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09F8B" w14:textId="77777777" w:rsidR="003E4B47" w:rsidRPr="00EA0FD2" w:rsidRDefault="003E4B47" w:rsidP="003E4B47">
      <w:pPr>
        <w:spacing w:after="0" w:line="240" w:lineRule="auto"/>
        <w:rPr>
          <w:rFonts w:ascii="Tahoma" w:hAnsi="Tahoma" w:cs="Tahoma"/>
          <w:b/>
          <w:bCs/>
          <w:iCs/>
          <w:sz w:val="21"/>
          <w:szCs w:val="21"/>
        </w:rPr>
      </w:pPr>
      <w:r w:rsidRPr="00EA0FD2">
        <w:rPr>
          <w:rFonts w:ascii="Tahoma" w:hAnsi="Tahoma" w:cs="Tahoma"/>
          <w:b/>
          <w:bCs/>
          <w:iCs/>
          <w:sz w:val="21"/>
          <w:szCs w:val="21"/>
        </w:rPr>
        <w:t xml:space="preserve">Spett.le </w:t>
      </w:r>
      <w:r w:rsidR="0056290F">
        <w:rPr>
          <w:rFonts w:ascii="Tahoma" w:hAnsi="Tahoma" w:cs="Tahoma"/>
          <w:b/>
          <w:bCs/>
          <w:iCs/>
          <w:sz w:val="21"/>
          <w:szCs w:val="21"/>
        </w:rPr>
        <w:tab/>
      </w:r>
      <w:r w:rsidR="0056290F">
        <w:rPr>
          <w:rFonts w:ascii="Tahoma" w:hAnsi="Tahoma" w:cs="Tahoma"/>
          <w:b/>
          <w:bCs/>
          <w:iCs/>
          <w:sz w:val="21"/>
          <w:szCs w:val="21"/>
        </w:rPr>
        <w:tab/>
      </w:r>
      <w:r w:rsidR="0056290F">
        <w:rPr>
          <w:rFonts w:ascii="Tahoma" w:hAnsi="Tahoma" w:cs="Tahoma"/>
          <w:b/>
          <w:bCs/>
          <w:iCs/>
          <w:sz w:val="21"/>
          <w:szCs w:val="21"/>
        </w:rPr>
        <w:tab/>
      </w:r>
      <w:r w:rsidR="0056290F">
        <w:rPr>
          <w:rFonts w:ascii="Tahoma" w:hAnsi="Tahoma" w:cs="Tahoma"/>
          <w:b/>
          <w:bCs/>
          <w:iCs/>
          <w:sz w:val="21"/>
          <w:szCs w:val="21"/>
        </w:rPr>
        <w:tab/>
      </w:r>
      <w:r w:rsidR="0056290F">
        <w:rPr>
          <w:rFonts w:ascii="Tahoma" w:hAnsi="Tahoma" w:cs="Tahoma"/>
          <w:b/>
          <w:bCs/>
          <w:iCs/>
          <w:sz w:val="21"/>
          <w:szCs w:val="21"/>
        </w:rPr>
        <w:tab/>
      </w:r>
      <w:r w:rsidR="0056290F">
        <w:rPr>
          <w:rFonts w:ascii="Tahoma" w:hAnsi="Tahoma" w:cs="Tahoma"/>
          <w:b/>
          <w:bCs/>
          <w:iCs/>
          <w:sz w:val="21"/>
          <w:szCs w:val="21"/>
        </w:rPr>
        <w:tab/>
      </w:r>
      <w:r w:rsidR="0056290F">
        <w:rPr>
          <w:rFonts w:ascii="Tahoma" w:hAnsi="Tahoma" w:cs="Tahoma"/>
          <w:b/>
          <w:bCs/>
          <w:iCs/>
          <w:sz w:val="21"/>
          <w:szCs w:val="21"/>
        </w:rPr>
        <w:tab/>
      </w:r>
      <w:r w:rsidR="0056290F">
        <w:rPr>
          <w:rFonts w:ascii="Tahoma" w:hAnsi="Tahoma" w:cs="Tahoma"/>
          <w:b/>
          <w:bCs/>
          <w:iCs/>
          <w:sz w:val="21"/>
          <w:szCs w:val="21"/>
        </w:rPr>
        <w:tab/>
      </w:r>
      <w:r w:rsidR="0056290F">
        <w:rPr>
          <w:rFonts w:ascii="Tahoma" w:hAnsi="Tahoma" w:cs="Tahoma"/>
          <w:b/>
          <w:bCs/>
          <w:iCs/>
          <w:sz w:val="21"/>
          <w:szCs w:val="21"/>
        </w:rPr>
        <w:tab/>
        <w:t>Marca da bollo</w:t>
      </w:r>
    </w:p>
    <w:p w14:paraId="70856079" w14:textId="77777777" w:rsidR="003E4B47" w:rsidRPr="00EA0FD2" w:rsidRDefault="003E4B47" w:rsidP="003E4B47">
      <w:pPr>
        <w:spacing w:after="0" w:line="240" w:lineRule="auto"/>
        <w:rPr>
          <w:rFonts w:ascii="Tahoma" w:hAnsi="Tahoma" w:cs="Tahoma"/>
          <w:b/>
          <w:bCs/>
          <w:iCs/>
          <w:sz w:val="21"/>
          <w:szCs w:val="21"/>
        </w:rPr>
      </w:pPr>
      <w:r w:rsidRPr="00EA0FD2">
        <w:rPr>
          <w:rFonts w:ascii="Tahoma" w:hAnsi="Tahoma" w:cs="Tahoma"/>
          <w:b/>
          <w:bCs/>
          <w:iCs/>
          <w:sz w:val="21"/>
          <w:szCs w:val="21"/>
        </w:rPr>
        <w:t>Consiglio dell’Ordine dei dottori</w:t>
      </w:r>
      <w:r w:rsidR="0056290F">
        <w:rPr>
          <w:rFonts w:ascii="Tahoma" w:hAnsi="Tahoma" w:cs="Tahoma"/>
          <w:b/>
          <w:bCs/>
          <w:iCs/>
          <w:sz w:val="21"/>
          <w:szCs w:val="21"/>
        </w:rPr>
        <w:tab/>
      </w:r>
      <w:r w:rsidR="0056290F">
        <w:rPr>
          <w:rFonts w:ascii="Tahoma" w:hAnsi="Tahoma" w:cs="Tahoma"/>
          <w:b/>
          <w:bCs/>
          <w:iCs/>
          <w:sz w:val="21"/>
          <w:szCs w:val="21"/>
        </w:rPr>
        <w:tab/>
      </w:r>
      <w:r w:rsidR="0056290F">
        <w:rPr>
          <w:rFonts w:ascii="Tahoma" w:hAnsi="Tahoma" w:cs="Tahoma"/>
          <w:b/>
          <w:bCs/>
          <w:iCs/>
          <w:sz w:val="21"/>
          <w:szCs w:val="21"/>
        </w:rPr>
        <w:tab/>
      </w:r>
      <w:r w:rsidR="0056290F">
        <w:rPr>
          <w:rFonts w:ascii="Tahoma" w:hAnsi="Tahoma" w:cs="Tahoma"/>
          <w:b/>
          <w:bCs/>
          <w:iCs/>
          <w:sz w:val="21"/>
          <w:szCs w:val="21"/>
        </w:rPr>
        <w:tab/>
      </w:r>
      <w:r w:rsidR="0056290F">
        <w:rPr>
          <w:rFonts w:ascii="Tahoma" w:hAnsi="Tahoma" w:cs="Tahoma"/>
          <w:b/>
          <w:bCs/>
          <w:iCs/>
          <w:sz w:val="21"/>
          <w:szCs w:val="21"/>
        </w:rPr>
        <w:tab/>
      </w:r>
      <w:r w:rsidR="0056290F">
        <w:rPr>
          <w:rFonts w:ascii="Tahoma" w:hAnsi="Tahoma" w:cs="Tahoma"/>
          <w:b/>
          <w:bCs/>
          <w:iCs/>
          <w:sz w:val="21"/>
          <w:szCs w:val="21"/>
        </w:rPr>
        <w:tab/>
        <w:t>da 16,00 Euro</w:t>
      </w:r>
    </w:p>
    <w:p w14:paraId="47D2FF03" w14:textId="77777777" w:rsidR="003E4B47" w:rsidRPr="00EA0FD2" w:rsidRDefault="003E4B47" w:rsidP="003E4B47">
      <w:pPr>
        <w:spacing w:after="0" w:line="240" w:lineRule="auto"/>
        <w:rPr>
          <w:rFonts w:ascii="Tahoma" w:hAnsi="Tahoma" w:cs="Tahoma"/>
          <w:b/>
          <w:bCs/>
          <w:iCs/>
          <w:sz w:val="21"/>
          <w:szCs w:val="21"/>
        </w:rPr>
      </w:pPr>
      <w:r w:rsidRPr="00EA0FD2">
        <w:rPr>
          <w:rFonts w:ascii="Tahoma" w:hAnsi="Tahoma" w:cs="Tahoma"/>
          <w:b/>
          <w:bCs/>
          <w:iCs/>
          <w:sz w:val="21"/>
          <w:szCs w:val="21"/>
        </w:rPr>
        <w:t>commercialisti e degli esperti contabili</w:t>
      </w:r>
    </w:p>
    <w:p w14:paraId="048DF614" w14:textId="77777777" w:rsidR="003E4B47" w:rsidRDefault="003E4B47" w:rsidP="003E4B47">
      <w:pPr>
        <w:pStyle w:val="Default"/>
        <w:rPr>
          <w:rFonts w:ascii="Tahoma" w:hAnsi="Tahoma" w:cs="Tahoma"/>
          <w:b/>
          <w:bCs/>
          <w:iCs/>
          <w:sz w:val="21"/>
          <w:szCs w:val="21"/>
        </w:rPr>
      </w:pPr>
      <w:r w:rsidRPr="00EA0FD2">
        <w:rPr>
          <w:rFonts w:ascii="Tahoma" w:hAnsi="Tahoma" w:cs="Tahoma"/>
          <w:b/>
          <w:bCs/>
          <w:iCs/>
          <w:sz w:val="21"/>
          <w:szCs w:val="21"/>
        </w:rPr>
        <w:t xml:space="preserve">di </w:t>
      </w:r>
      <w:r w:rsidR="0011232B">
        <w:rPr>
          <w:rFonts w:ascii="Tahoma" w:hAnsi="Tahoma" w:cs="Tahoma"/>
          <w:b/>
          <w:bCs/>
          <w:iCs/>
          <w:sz w:val="21"/>
          <w:szCs w:val="21"/>
        </w:rPr>
        <w:t>Trieste</w:t>
      </w:r>
    </w:p>
    <w:p w14:paraId="55260487" w14:textId="77777777" w:rsidR="0011232B" w:rsidRDefault="0011232B" w:rsidP="003E4B47">
      <w:pPr>
        <w:pStyle w:val="Default"/>
        <w:rPr>
          <w:rFonts w:ascii="Tahoma" w:hAnsi="Tahoma" w:cs="Tahoma"/>
          <w:b/>
          <w:bCs/>
          <w:iCs/>
          <w:sz w:val="21"/>
          <w:szCs w:val="21"/>
        </w:rPr>
      </w:pPr>
      <w:r>
        <w:rPr>
          <w:rFonts w:ascii="Tahoma" w:hAnsi="Tahoma" w:cs="Tahoma"/>
          <w:b/>
          <w:bCs/>
          <w:iCs/>
          <w:sz w:val="21"/>
          <w:szCs w:val="21"/>
        </w:rPr>
        <w:t>Via San Lazzaro 2</w:t>
      </w:r>
    </w:p>
    <w:p w14:paraId="2E888FC7" w14:textId="77777777" w:rsidR="0011232B" w:rsidRPr="00A01E8C" w:rsidRDefault="0011232B" w:rsidP="003E4B47">
      <w:pPr>
        <w:pStyle w:val="Default"/>
        <w:rPr>
          <w:rFonts w:ascii="Tahoma" w:hAnsi="Tahoma" w:cs="Tahoma"/>
          <w:b/>
          <w:sz w:val="21"/>
          <w:szCs w:val="21"/>
        </w:rPr>
      </w:pPr>
      <w:r>
        <w:rPr>
          <w:rFonts w:ascii="Tahoma" w:hAnsi="Tahoma" w:cs="Tahoma"/>
          <w:b/>
          <w:bCs/>
          <w:iCs/>
          <w:sz w:val="21"/>
          <w:szCs w:val="21"/>
        </w:rPr>
        <w:t>34122 Trieste</w:t>
      </w:r>
    </w:p>
    <w:p w14:paraId="48008BE0" w14:textId="77777777" w:rsidR="003E4B47" w:rsidRPr="00EA0FD2" w:rsidRDefault="003E4B47" w:rsidP="003E4B47">
      <w:pPr>
        <w:pStyle w:val="Default"/>
        <w:rPr>
          <w:rFonts w:ascii="Tahoma" w:hAnsi="Tahoma" w:cs="Tahoma"/>
          <w:sz w:val="21"/>
          <w:szCs w:val="21"/>
        </w:rPr>
      </w:pPr>
    </w:p>
    <w:p w14:paraId="5802EE42" w14:textId="77777777" w:rsidR="003E4B47" w:rsidRPr="00931B67" w:rsidRDefault="003E4B47" w:rsidP="003E4B47">
      <w:pPr>
        <w:pStyle w:val="CM4"/>
        <w:spacing w:after="240"/>
        <w:jc w:val="both"/>
        <w:rPr>
          <w:rFonts w:ascii="Tahoma" w:hAnsi="Tahoma" w:cs="Tahoma"/>
          <w:i/>
          <w:color w:val="FF0000"/>
          <w:sz w:val="16"/>
          <w:szCs w:val="16"/>
        </w:rPr>
      </w:pPr>
      <w:r w:rsidRPr="00EA0FD2">
        <w:rPr>
          <w:rFonts w:ascii="Tahoma" w:hAnsi="Tahoma" w:cs="Tahoma"/>
          <w:sz w:val="21"/>
          <w:szCs w:val="21"/>
        </w:rPr>
        <w:t>Prot. n.</w:t>
      </w:r>
      <w:r w:rsidR="00931B67">
        <w:rPr>
          <w:rFonts w:ascii="Tahoma" w:hAnsi="Tahoma" w:cs="Tahoma"/>
          <w:sz w:val="21"/>
          <w:szCs w:val="21"/>
        </w:rPr>
        <w:t>___________</w:t>
      </w:r>
      <w:proofErr w:type="gramStart"/>
      <w:r w:rsidR="00931B67">
        <w:rPr>
          <w:rFonts w:ascii="Tahoma" w:hAnsi="Tahoma" w:cs="Tahoma"/>
          <w:sz w:val="21"/>
          <w:szCs w:val="21"/>
        </w:rPr>
        <w:t>_</w:t>
      </w:r>
      <w:r w:rsidRPr="00EA0FD2">
        <w:rPr>
          <w:rFonts w:ascii="Tahoma" w:hAnsi="Tahoma" w:cs="Tahoma"/>
          <w:sz w:val="21"/>
          <w:szCs w:val="21"/>
        </w:rPr>
        <w:t xml:space="preserve">  </w:t>
      </w:r>
      <w:r w:rsidRPr="00931B67">
        <w:rPr>
          <w:rFonts w:ascii="Tahoma" w:hAnsi="Tahoma" w:cs="Tahoma"/>
          <w:i/>
          <w:color w:val="FF0000"/>
          <w:sz w:val="16"/>
          <w:szCs w:val="16"/>
        </w:rPr>
        <w:t>(</w:t>
      </w:r>
      <w:proofErr w:type="gramEnd"/>
      <w:r w:rsidRPr="00931B67">
        <w:rPr>
          <w:rFonts w:ascii="Tahoma" w:hAnsi="Tahoma" w:cs="Tahoma"/>
          <w:i/>
          <w:color w:val="FF0000"/>
          <w:sz w:val="16"/>
          <w:szCs w:val="16"/>
        </w:rPr>
        <w:t>spazio riservato all’Ordine)</w:t>
      </w:r>
    </w:p>
    <w:p w14:paraId="037B4AAC" w14:textId="77777777" w:rsidR="002F1AC4" w:rsidRPr="00EA0FD2" w:rsidRDefault="002F1AC4" w:rsidP="003E4B47">
      <w:pPr>
        <w:pStyle w:val="Default"/>
        <w:rPr>
          <w:rFonts w:ascii="Tahoma" w:hAnsi="Tahoma" w:cs="Tahoma"/>
          <w:sz w:val="21"/>
          <w:szCs w:val="21"/>
        </w:rPr>
      </w:pPr>
    </w:p>
    <w:p w14:paraId="2BEC6328" w14:textId="77777777" w:rsidR="00A66F9B" w:rsidRDefault="00A66F9B" w:rsidP="00A66F9B">
      <w:pPr>
        <w:pStyle w:val="CM4"/>
        <w:spacing w:line="360" w:lineRule="auto"/>
        <w:rPr>
          <w:rFonts w:ascii="Tahoma" w:hAnsi="Tahoma" w:cs="Tahoma"/>
          <w:sz w:val="21"/>
          <w:szCs w:val="21"/>
        </w:rPr>
      </w:pPr>
      <w:r w:rsidRPr="00F561DD">
        <w:rPr>
          <w:rFonts w:ascii="Tahoma" w:hAnsi="Tahoma" w:cs="Tahoma"/>
          <w:sz w:val="21"/>
          <w:szCs w:val="21"/>
        </w:rPr>
        <w:t xml:space="preserve">Il/La sottoscritto/a ____________________________________________nato/a </w:t>
      </w:r>
      <w:r>
        <w:rPr>
          <w:rFonts w:ascii="Tahoma" w:hAnsi="Tahoma" w:cs="Tahoma"/>
          <w:sz w:val="21"/>
          <w:szCs w:val="21"/>
        </w:rPr>
        <w:t xml:space="preserve"> a _________</w:t>
      </w:r>
      <w:r w:rsidRPr="00F561DD">
        <w:rPr>
          <w:rFonts w:ascii="Tahoma" w:hAnsi="Tahoma" w:cs="Tahoma"/>
          <w:sz w:val="21"/>
          <w:szCs w:val="21"/>
        </w:rPr>
        <w:t>il___</w:t>
      </w:r>
      <w:r>
        <w:rPr>
          <w:rFonts w:ascii="Tahoma" w:hAnsi="Tahoma" w:cs="Tahoma"/>
          <w:sz w:val="21"/>
          <w:szCs w:val="21"/>
        </w:rPr>
        <w:t xml:space="preserve">____, cittadinanza:_________________ </w:t>
      </w:r>
      <w:r w:rsidRPr="00F561DD">
        <w:rPr>
          <w:rFonts w:ascii="Tahoma" w:hAnsi="Tahoma" w:cs="Tahoma"/>
          <w:sz w:val="21"/>
          <w:szCs w:val="21"/>
        </w:rPr>
        <w:t>codice fiscale:</w:t>
      </w:r>
      <w:r>
        <w:rPr>
          <w:rFonts w:ascii="Tahoma" w:hAnsi="Tahoma" w:cs="Tahoma"/>
          <w:sz w:val="21"/>
          <w:szCs w:val="21"/>
        </w:rPr>
        <w:t>__________________</w:t>
      </w:r>
      <w:r w:rsidRPr="00F561DD">
        <w:rPr>
          <w:rFonts w:ascii="Tahoma" w:hAnsi="Tahoma" w:cs="Tahoma"/>
          <w:sz w:val="21"/>
          <w:szCs w:val="21"/>
        </w:rPr>
        <w:t>partita IVA:</w:t>
      </w:r>
      <w:r>
        <w:rPr>
          <w:rFonts w:ascii="Tahoma" w:hAnsi="Tahoma" w:cs="Tahoma"/>
          <w:sz w:val="21"/>
          <w:szCs w:val="21"/>
        </w:rPr>
        <w:t xml:space="preserve">____________telefono </w:t>
      </w:r>
      <w:r w:rsidRPr="00F561DD">
        <w:rPr>
          <w:rFonts w:ascii="Tahoma" w:hAnsi="Tahoma" w:cs="Tahoma"/>
          <w:sz w:val="21"/>
          <w:szCs w:val="21"/>
        </w:rPr>
        <w:t>fisso</w:t>
      </w:r>
      <w:r>
        <w:rPr>
          <w:rFonts w:ascii="Tahoma" w:hAnsi="Tahoma" w:cs="Tahoma"/>
          <w:sz w:val="21"/>
          <w:szCs w:val="21"/>
        </w:rPr>
        <w:t xml:space="preserve">__________________ </w:t>
      </w:r>
      <w:r w:rsidRPr="00F561DD">
        <w:rPr>
          <w:rFonts w:ascii="Tahoma" w:hAnsi="Tahoma" w:cs="Tahoma"/>
          <w:sz w:val="21"/>
          <w:szCs w:val="21"/>
        </w:rPr>
        <w:t>telefono cellulare:</w:t>
      </w:r>
      <w:r>
        <w:rPr>
          <w:rFonts w:ascii="Tahoma" w:hAnsi="Tahoma" w:cs="Tahoma"/>
          <w:sz w:val="21"/>
          <w:szCs w:val="21"/>
        </w:rPr>
        <w:t>___________________</w:t>
      </w:r>
      <w:r w:rsidRPr="00F561DD">
        <w:rPr>
          <w:rFonts w:ascii="Tahoma" w:hAnsi="Tahoma" w:cs="Tahoma"/>
          <w:sz w:val="21"/>
          <w:szCs w:val="21"/>
        </w:rPr>
        <w:t>fax:</w:t>
      </w:r>
      <w:r>
        <w:rPr>
          <w:rFonts w:ascii="Tahoma" w:hAnsi="Tahoma" w:cs="Tahoma"/>
          <w:sz w:val="21"/>
          <w:szCs w:val="21"/>
        </w:rPr>
        <w:t>__________________________</w:t>
      </w:r>
    </w:p>
    <w:p w14:paraId="26A4B1A0" w14:textId="77777777" w:rsidR="00A66F9B" w:rsidRPr="00F561DD" w:rsidRDefault="00A66F9B" w:rsidP="00A66F9B">
      <w:pPr>
        <w:pStyle w:val="CM4"/>
        <w:spacing w:line="360" w:lineRule="auto"/>
        <w:rPr>
          <w:rFonts w:ascii="Tahoma" w:hAnsi="Tahoma" w:cs="Tahoma"/>
          <w:sz w:val="21"/>
          <w:szCs w:val="21"/>
        </w:rPr>
      </w:pPr>
      <w:r w:rsidRPr="00F561DD">
        <w:rPr>
          <w:rFonts w:ascii="Tahoma" w:hAnsi="Tahoma" w:cs="Tahoma"/>
          <w:sz w:val="21"/>
          <w:szCs w:val="21"/>
        </w:rPr>
        <w:t xml:space="preserve">indirizzo </w:t>
      </w:r>
      <w:proofErr w:type="gramStart"/>
      <w:r w:rsidRPr="00F561DD">
        <w:rPr>
          <w:rFonts w:ascii="Tahoma" w:hAnsi="Tahoma" w:cs="Tahoma"/>
          <w:sz w:val="21"/>
          <w:szCs w:val="21"/>
        </w:rPr>
        <w:t>e-mail</w:t>
      </w:r>
      <w:r>
        <w:rPr>
          <w:rFonts w:ascii="Tahoma" w:hAnsi="Tahoma" w:cs="Tahoma"/>
          <w:sz w:val="21"/>
          <w:szCs w:val="21"/>
        </w:rPr>
        <w:t>:_</w:t>
      </w:r>
      <w:proofErr w:type="gramEnd"/>
      <w:r>
        <w:rPr>
          <w:rFonts w:ascii="Tahoma" w:hAnsi="Tahoma" w:cs="Tahoma"/>
          <w:sz w:val="21"/>
          <w:szCs w:val="21"/>
        </w:rPr>
        <w:t>___________________ posta elettronica certificata:_____________________________</w:t>
      </w:r>
    </w:p>
    <w:p w14:paraId="173F1487" w14:textId="77777777" w:rsidR="00510B16" w:rsidRPr="00EA0FD2" w:rsidRDefault="00510B16" w:rsidP="005B7843">
      <w:pPr>
        <w:pStyle w:val="CM4"/>
        <w:spacing w:line="360" w:lineRule="auto"/>
        <w:rPr>
          <w:rFonts w:ascii="Tahoma" w:hAnsi="Tahoma" w:cs="Tahoma"/>
          <w:sz w:val="21"/>
          <w:szCs w:val="21"/>
        </w:rPr>
      </w:pPr>
    </w:p>
    <w:p w14:paraId="6A034ADE" w14:textId="77777777" w:rsidR="00510B16" w:rsidRPr="00EA0FD2" w:rsidRDefault="00510B16" w:rsidP="00834D18">
      <w:pPr>
        <w:pStyle w:val="CM5"/>
        <w:spacing w:line="320" w:lineRule="atLeast"/>
        <w:jc w:val="center"/>
        <w:rPr>
          <w:rFonts w:ascii="Tahoma" w:hAnsi="Tahoma" w:cs="Tahoma"/>
          <w:color w:val="000000"/>
          <w:sz w:val="21"/>
          <w:szCs w:val="21"/>
        </w:rPr>
      </w:pPr>
      <w:r w:rsidRPr="00EA0FD2">
        <w:rPr>
          <w:rFonts w:ascii="Tahoma" w:hAnsi="Tahoma" w:cs="Tahoma"/>
          <w:b/>
          <w:bCs/>
          <w:color w:val="000000"/>
          <w:sz w:val="21"/>
          <w:szCs w:val="21"/>
        </w:rPr>
        <w:t>CHIEDE</w:t>
      </w:r>
      <w:r w:rsidR="004170C7">
        <w:rPr>
          <w:rFonts w:ascii="Tahoma" w:hAnsi="Tahoma" w:cs="Tahoma"/>
          <w:b/>
          <w:bCs/>
          <w:color w:val="000000"/>
          <w:sz w:val="21"/>
          <w:szCs w:val="21"/>
        </w:rPr>
        <w:t xml:space="preserve"> </w:t>
      </w:r>
    </w:p>
    <w:p w14:paraId="1B5C1FF6" w14:textId="77777777" w:rsidR="003E4B47" w:rsidRPr="00EA0FD2" w:rsidRDefault="00C573BD" w:rsidP="003E4B47">
      <w:pPr>
        <w:pStyle w:val="CM5"/>
        <w:spacing w:after="240" w:line="320" w:lineRule="atLeast"/>
        <w:jc w:val="both"/>
        <w:rPr>
          <w:rFonts w:ascii="Tahoma" w:hAnsi="Tahoma" w:cs="Tahoma"/>
          <w:color w:val="000000"/>
          <w:sz w:val="21"/>
          <w:szCs w:val="21"/>
        </w:rPr>
      </w:pPr>
      <w:r w:rsidRPr="00C573BD">
        <w:rPr>
          <w:rFonts w:ascii="Tahoma" w:hAnsi="Tahoma" w:cs="Tahoma"/>
          <w:color w:val="000000"/>
          <w:sz w:val="36"/>
          <w:szCs w:val="21"/>
        </w:rPr>
        <w:t>□</w:t>
      </w:r>
      <w:r w:rsidR="003E4B47" w:rsidRPr="00EA0FD2">
        <w:rPr>
          <w:rFonts w:ascii="Tahoma" w:hAnsi="Tahoma" w:cs="Tahoma"/>
          <w:color w:val="000000"/>
          <w:sz w:val="21"/>
          <w:szCs w:val="21"/>
        </w:rPr>
        <w:t xml:space="preserve"> l’iscrizione nell’Albo, </w:t>
      </w:r>
      <w:proofErr w:type="gramStart"/>
      <w:r w:rsidR="003E4B47" w:rsidRPr="00EA0FD2">
        <w:rPr>
          <w:rFonts w:ascii="Tahoma" w:hAnsi="Tahoma" w:cs="Tahoma"/>
          <w:color w:val="000000"/>
          <w:sz w:val="21"/>
          <w:szCs w:val="21"/>
        </w:rPr>
        <w:t xml:space="preserve">sezione  </w:t>
      </w:r>
      <w:r w:rsidR="003E4B47" w:rsidRPr="00C573BD">
        <w:rPr>
          <w:rFonts w:ascii="Tahoma" w:hAnsi="Tahoma" w:cs="Tahoma"/>
          <w:color w:val="000000"/>
          <w:sz w:val="36"/>
          <w:szCs w:val="21"/>
        </w:rPr>
        <w:t>□</w:t>
      </w:r>
      <w:proofErr w:type="gramEnd"/>
      <w:r w:rsidR="003E4B47" w:rsidRPr="00EA0FD2">
        <w:rPr>
          <w:rFonts w:ascii="Tahoma" w:hAnsi="Tahoma" w:cs="Tahoma"/>
          <w:color w:val="000000"/>
          <w:sz w:val="21"/>
          <w:szCs w:val="21"/>
        </w:rPr>
        <w:t xml:space="preserve"> A  </w:t>
      </w:r>
      <w:r w:rsidRPr="00C573BD">
        <w:rPr>
          <w:rFonts w:ascii="Tahoma" w:hAnsi="Tahoma" w:cs="Tahoma"/>
          <w:color w:val="000000"/>
          <w:sz w:val="36"/>
          <w:szCs w:val="21"/>
        </w:rPr>
        <w:t>□</w:t>
      </w:r>
      <w:r w:rsidR="003E4B47" w:rsidRPr="00EA0FD2">
        <w:rPr>
          <w:rFonts w:ascii="Tahoma" w:hAnsi="Tahoma" w:cs="Tahoma"/>
          <w:color w:val="000000"/>
          <w:sz w:val="21"/>
          <w:szCs w:val="21"/>
        </w:rPr>
        <w:t xml:space="preserve"> B  </w:t>
      </w:r>
    </w:p>
    <w:p w14:paraId="3842D6C4" w14:textId="77777777" w:rsidR="003E4B47" w:rsidRPr="00EA0FD2" w:rsidRDefault="00C573BD" w:rsidP="003E4B47">
      <w:pPr>
        <w:pStyle w:val="CM5"/>
        <w:spacing w:after="240" w:line="320" w:lineRule="atLeast"/>
        <w:jc w:val="both"/>
        <w:rPr>
          <w:rFonts w:ascii="Tahoma" w:hAnsi="Tahoma" w:cs="Tahoma"/>
          <w:color w:val="000000"/>
          <w:sz w:val="21"/>
          <w:szCs w:val="21"/>
        </w:rPr>
      </w:pPr>
      <w:r w:rsidRPr="00C573BD">
        <w:rPr>
          <w:rFonts w:ascii="Tahoma" w:hAnsi="Tahoma" w:cs="Tahoma"/>
          <w:color w:val="000000"/>
          <w:sz w:val="36"/>
          <w:szCs w:val="21"/>
        </w:rPr>
        <w:t>□</w:t>
      </w:r>
      <w:r w:rsidR="00EA0FD2">
        <w:rPr>
          <w:rFonts w:ascii="Tahoma" w:hAnsi="Tahoma" w:cs="Tahoma"/>
          <w:sz w:val="21"/>
          <w:szCs w:val="21"/>
        </w:rPr>
        <w:t xml:space="preserve"> </w:t>
      </w:r>
      <w:r w:rsidR="003E4B47" w:rsidRPr="00EA0FD2">
        <w:rPr>
          <w:rFonts w:ascii="Tahoma" w:hAnsi="Tahoma" w:cs="Tahoma"/>
          <w:sz w:val="21"/>
          <w:szCs w:val="21"/>
        </w:rPr>
        <w:t xml:space="preserve">l’iscrizione nell’Elenco speciale, sezione </w:t>
      </w:r>
      <w:r w:rsidRPr="00C573BD">
        <w:rPr>
          <w:rFonts w:ascii="Tahoma" w:hAnsi="Tahoma" w:cs="Tahoma"/>
          <w:color w:val="000000"/>
          <w:sz w:val="36"/>
          <w:szCs w:val="21"/>
        </w:rPr>
        <w:t>□</w:t>
      </w:r>
      <w:r w:rsidR="003E4B47" w:rsidRPr="00EA0FD2">
        <w:rPr>
          <w:rFonts w:ascii="Tahoma" w:hAnsi="Tahoma" w:cs="Tahoma"/>
          <w:color w:val="000000"/>
          <w:sz w:val="21"/>
          <w:szCs w:val="21"/>
        </w:rPr>
        <w:t xml:space="preserve"> </w:t>
      </w:r>
      <w:proofErr w:type="gramStart"/>
      <w:r w:rsidR="003E4B47" w:rsidRPr="00EA0FD2">
        <w:rPr>
          <w:rFonts w:ascii="Tahoma" w:hAnsi="Tahoma" w:cs="Tahoma"/>
          <w:color w:val="000000"/>
          <w:sz w:val="21"/>
          <w:szCs w:val="21"/>
        </w:rPr>
        <w:t xml:space="preserve">A  </w:t>
      </w:r>
      <w:r w:rsidRPr="00C573BD">
        <w:rPr>
          <w:rFonts w:ascii="Tahoma" w:hAnsi="Tahoma" w:cs="Tahoma"/>
          <w:color w:val="000000"/>
          <w:sz w:val="36"/>
          <w:szCs w:val="21"/>
        </w:rPr>
        <w:t>□</w:t>
      </w:r>
      <w:proofErr w:type="gramEnd"/>
      <w:r w:rsidR="003E4B47" w:rsidRPr="00EA0FD2">
        <w:rPr>
          <w:rFonts w:ascii="Tahoma" w:hAnsi="Tahoma" w:cs="Tahoma"/>
          <w:color w:val="000000"/>
          <w:sz w:val="21"/>
          <w:szCs w:val="21"/>
        </w:rPr>
        <w:t xml:space="preserve"> B</w:t>
      </w:r>
      <w:r w:rsidR="00BC5BFB" w:rsidRPr="00BC5BFB">
        <w:rPr>
          <w:rStyle w:val="Rimandonotadichiusura"/>
          <w:rFonts w:ascii="Tahoma" w:hAnsi="Tahoma" w:cs="Tahoma"/>
          <w:b/>
          <w:color w:val="000000"/>
          <w:sz w:val="21"/>
          <w:szCs w:val="21"/>
        </w:rPr>
        <w:endnoteReference w:id="1"/>
      </w:r>
      <w:r w:rsidR="003E4B47" w:rsidRPr="00EA0FD2">
        <w:rPr>
          <w:rFonts w:ascii="Tahoma" w:hAnsi="Tahoma" w:cs="Tahoma"/>
          <w:color w:val="000000"/>
          <w:sz w:val="21"/>
          <w:szCs w:val="21"/>
        </w:rPr>
        <w:t xml:space="preserve">  </w:t>
      </w:r>
    </w:p>
    <w:p w14:paraId="7735F218" w14:textId="77777777" w:rsidR="003E4B47" w:rsidRPr="00EA0FD2" w:rsidRDefault="003E4B47" w:rsidP="003E4B47">
      <w:pPr>
        <w:pStyle w:val="Default"/>
        <w:rPr>
          <w:rFonts w:ascii="Tahoma" w:hAnsi="Tahoma" w:cs="Tahoma"/>
          <w:sz w:val="21"/>
          <w:szCs w:val="21"/>
        </w:rPr>
      </w:pPr>
    </w:p>
    <w:p w14:paraId="6B957B33" w14:textId="77777777" w:rsidR="003E4B47" w:rsidRPr="00EA0FD2" w:rsidRDefault="003E4B47" w:rsidP="00C20E8B">
      <w:pPr>
        <w:pStyle w:val="CM5"/>
        <w:spacing w:after="240" w:line="276" w:lineRule="auto"/>
        <w:jc w:val="both"/>
        <w:rPr>
          <w:rFonts w:ascii="Tahoma" w:hAnsi="Tahoma" w:cs="Tahoma"/>
          <w:color w:val="000000"/>
          <w:sz w:val="21"/>
          <w:szCs w:val="21"/>
        </w:rPr>
      </w:pPr>
      <w:r w:rsidRPr="00EA0FD2">
        <w:rPr>
          <w:rFonts w:ascii="Tahoma" w:hAnsi="Tahoma" w:cs="Tahoma"/>
          <w:color w:val="000000"/>
          <w:sz w:val="21"/>
          <w:szCs w:val="21"/>
        </w:rPr>
        <w:t xml:space="preserve">A tal fine, ai sensi e per gli effetti delle disposizioni contenute nel D.P.R. 28 dicembre 2000, n. 445 e successive modificazioni, consapevole delle conseguenze penali che la legge prevede in caso di dichiarazioni mendaci, sotto la propria responsabilità </w:t>
      </w:r>
    </w:p>
    <w:p w14:paraId="60A456BA" w14:textId="77777777" w:rsidR="00510B16" w:rsidRDefault="003E4B47" w:rsidP="00834D18">
      <w:pPr>
        <w:pStyle w:val="CM5"/>
        <w:spacing w:line="320" w:lineRule="atLeast"/>
        <w:jc w:val="center"/>
        <w:rPr>
          <w:rFonts w:ascii="Tahoma" w:hAnsi="Tahoma" w:cs="Tahoma"/>
          <w:b/>
          <w:bCs/>
          <w:color w:val="000000"/>
          <w:sz w:val="21"/>
          <w:szCs w:val="21"/>
        </w:rPr>
      </w:pPr>
      <w:r w:rsidRPr="00EA0FD2">
        <w:rPr>
          <w:rFonts w:ascii="Tahoma" w:hAnsi="Tahoma" w:cs="Tahoma"/>
          <w:b/>
          <w:bCs/>
          <w:color w:val="000000"/>
          <w:sz w:val="21"/>
          <w:szCs w:val="21"/>
        </w:rPr>
        <w:t>DICHIARA</w:t>
      </w:r>
    </w:p>
    <w:p w14:paraId="1B9FF983" w14:textId="77777777" w:rsidR="001A36F7" w:rsidRPr="001A36F7" w:rsidRDefault="001A36F7" w:rsidP="001A36F7">
      <w:pPr>
        <w:pStyle w:val="Default"/>
      </w:pPr>
    </w:p>
    <w:p w14:paraId="6333C532" w14:textId="77777777" w:rsidR="00510B16" w:rsidRPr="005B7843" w:rsidRDefault="00510B16" w:rsidP="00E52199">
      <w:pPr>
        <w:pStyle w:val="CM1"/>
        <w:numPr>
          <w:ilvl w:val="0"/>
          <w:numId w:val="7"/>
        </w:numPr>
        <w:spacing w:after="60" w:line="360" w:lineRule="auto"/>
        <w:jc w:val="both"/>
        <w:rPr>
          <w:rFonts w:ascii="Tahoma" w:hAnsi="Tahoma" w:cs="Tahoma"/>
          <w:color w:val="000000"/>
          <w:sz w:val="21"/>
          <w:szCs w:val="21"/>
        </w:rPr>
      </w:pPr>
      <w:r w:rsidRPr="005B7843">
        <w:rPr>
          <w:rFonts w:ascii="Tahoma" w:hAnsi="Tahoma" w:cs="Tahoma"/>
          <w:color w:val="000000"/>
          <w:sz w:val="21"/>
          <w:szCs w:val="21"/>
        </w:rPr>
        <w:t>di godere</w:t>
      </w:r>
      <w:r w:rsidR="00A66F9B">
        <w:rPr>
          <w:rFonts w:ascii="Tahoma" w:hAnsi="Tahoma" w:cs="Tahoma"/>
          <w:color w:val="000000"/>
          <w:sz w:val="21"/>
          <w:szCs w:val="21"/>
        </w:rPr>
        <w:t xml:space="preserve"> del pieno esercizio</w:t>
      </w:r>
      <w:r w:rsidRPr="005B7843">
        <w:rPr>
          <w:rFonts w:ascii="Tahoma" w:hAnsi="Tahoma" w:cs="Tahoma"/>
          <w:color w:val="000000"/>
          <w:sz w:val="21"/>
          <w:szCs w:val="21"/>
        </w:rPr>
        <w:t xml:space="preserve"> dei diritti civili; </w:t>
      </w:r>
    </w:p>
    <w:p w14:paraId="5420E841" w14:textId="77777777" w:rsidR="00510B16" w:rsidRPr="005B7843" w:rsidRDefault="00510B16" w:rsidP="00E52199">
      <w:pPr>
        <w:pStyle w:val="CM1"/>
        <w:numPr>
          <w:ilvl w:val="0"/>
          <w:numId w:val="7"/>
        </w:numPr>
        <w:spacing w:after="60" w:line="360" w:lineRule="auto"/>
        <w:jc w:val="both"/>
        <w:rPr>
          <w:rFonts w:ascii="Tahoma" w:hAnsi="Tahoma" w:cs="Tahoma"/>
          <w:color w:val="000000"/>
          <w:sz w:val="21"/>
          <w:szCs w:val="21"/>
        </w:rPr>
      </w:pPr>
      <w:r w:rsidRPr="005B7843">
        <w:rPr>
          <w:rFonts w:ascii="Tahoma" w:hAnsi="Tahoma" w:cs="Tahoma"/>
          <w:color w:val="000000"/>
          <w:sz w:val="21"/>
          <w:szCs w:val="21"/>
        </w:rPr>
        <w:t xml:space="preserve">di essere residente in: </w:t>
      </w:r>
      <w:r w:rsidR="00806119" w:rsidRPr="005B7843">
        <w:rPr>
          <w:rFonts w:ascii="Tahoma" w:hAnsi="Tahoma" w:cs="Tahoma"/>
          <w:color w:val="000000"/>
          <w:sz w:val="21"/>
          <w:szCs w:val="21"/>
        </w:rPr>
        <w:t>_______________</w:t>
      </w:r>
      <w:r w:rsidR="002F1AC4" w:rsidRPr="005B7843">
        <w:rPr>
          <w:rFonts w:ascii="Tahoma" w:hAnsi="Tahoma" w:cs="Tahoma"/>
          <w:color w:val="000000"/>
          <w:sz w:val="21"/>
          <w:szCs w:val="21"/>
        </w:rPr>
        <w:t>_____________________________________</w:t>
      </w:r>
      <w:r w:rsidR="00B22731" w:rsidRPr="005B7843">
        <w:rPr>
          <w:rFonts w:ascii="Tahoma" w:hAnsi="Tahoma" w:cs="Tahoma"/>
          <w:color w:val="000000"/>
          <w:sz w:val="21"/>
          <w:szCs w:val="21"/>
        </w:rPr>
        <w:t>_______</w:t>
      </w:r>
      <w:r w:rsidRPr="005B7843">
        <w:rPr>
          <w:rFonts w:ascii="Tahoma" w:hAnsi="Tahoma" w:cs="Tahoma"/>
          <w:color w:val="000000"/>
          <w:sz w:val="21"/>
          <w:szCs w:val="21"/>
        </w:rPr>
        <w:t>;</w:t>
      </w:r>
    </w:p>
    <w:p w14:paraId="0D7ADE55" w14:textId="77777777" w:rsidR="00510B16" w:rsidRPr="005B7843" w:rsidRDefault="00510B16" w:rsidP="00E52199">
      <w:pPr>
        <w:pStyle w:val="CM1"/>
        <w:numPr>
          <w:ilvl w:val="0"/>
          <w:numId w:val="7"/>
        </w:numPr>
        <w:spacing w:after="60" w:line="360" w:lineRule="auto"/>
        <w:jc w:val="both"/>
        <w:rPr>
          <w:rFonts w:ascii="Tahoma" w:hAnsi="Tahoma" w:cs="Tahoma"/>
          <w:color w:val="000000"/>
          <w:sz w:val="21"/>
          <w:szCs w:val="21"/>
        </w:rPr>
      </w:pPr>
      <w:r w:rsidRPr="005B7843">
        <w:rPr>
          <w:rFonts w:ascii="Tahoma" w:hAnsi="Tahoma" w:cs="Tahoma"/>
          <w:color w:val="000000"/>
          <w:sz w:val="21"/>
          <w:szCs w:val="21"/>
        </w:rPr>
        <w:t xml:space="preserve">di essere domiciliato/a </w:t>
      </w:r>
      <w:r w:rsidR="00046552">
        <w:rPr>
          <w:rFonts w:ascii="Tahoma" w:hAnsi="Tahoma" w:cs="Tahoma"/>
          <w:color w:val="000000"/>
          <w:sz w:val="21"/>
          <w:szCs w:val="21"/>
        </w:rPr>
        <w:t xml:space="preserve">in </w:t>
      </w:r>
      <w:r w:rsidR="00046552" w:rsidRPr="00931B67">
        <w:rPr>
          <w:rFonts w:ascii="Tahoma" w:hAnsi="Tahoma" w:cs="Tahoma"/>
          <w:i/>
          <w:color w:val="FF0000"/>
          <w:sz w:val="16"/>
          <w:szCs w:val="16"/>
        </w:rPr>
        <w:t>(</w:t>
      </w:r>
      <w:r w:rsidR="00356A55" w:rsidRPr="00931B67">
        <w:rPr>
          <w:rFonts w:ascii="Tahoma" w:hAnsi="Tahoma" w:cs="Tahoma"/>
          <w:i/>
          <w:color w:val="FF0000"/>
          <w:sz w:val="16"/>
          <w:szCs w:val="16"/>
        </w:rPr>
        <w:t xml:space="preserve">non richiesto per </w:t>
      </w:r>
      <w:r w:rsidR="00931B67">
        <w:rPr>
          <w:rFonts w:ascii="Tahoma" w:hAnsi="Tahoma" w:cs="Tahoma"/>
          <w:i/>
          <w:color w:val="FF0000"/>
          <w:sz w:val="16"/>
          <w:szCs w:val="16"/>
        </w:rPr>
        <w:t>l’</w:t>
      </w:r>
      <w:r w:rsidR="00356A55" w:rsidRPr="00931B67">
        <w:rPr>
          <w:rFonts w:ascii="Tahoma" w:hAnsi="Tahoma" w:cs="Tahoma"/>
          <w:i/>
          <w:color w:val="FF0000"/>
          <w:sz w:val="16"/>
          <w:szCs w:val="16"/>
        </w:rPr>
        <w:t xml:space="preserve">iscrizione </w:t>
      </w:r>
      <w:proofErr w:type="gramStart"/>
      <w:r w:rsidR="00931B67">
        <w:rPr>
          <w:rFonts w:ascii="Tahoma" w:hAnsi="Tahoma" w:cs="Tahoma"/>
          <w:i/>
          <w:color w:val="FF0000"/>
          <w:sz w:val="16"/>
          <w:szCs w:val="16"/>
        </w:rPr>
        <w:t>nell’</w:t>
      </w:r>
      <w:r w:rsidR="00356A55" w:rsidRPr="00931B67">
        <w:rPr>
          <w:rFonts w:ascii="Tahoma" w:hAnsi="Tahoma" w:cs="Tahoma"/>
          <w:i/>
          <w:color w:val="FF0000"/>
          <w:sz w:val="16"/>
          <w:szCs w:val="16"/>
        </w:rPr>
        <w:t>elenco</w:t>
      </w:r>
      <w:r w:rsidR="00046552" w:rsidRPr="00931B67">
        <w:rPr>
          <w:rFonts w:ascii="Tahoma" w:hAnsi="Tahoma" w:cs="Tahoma"/>
          <w:i/>
          <w:color w:val="FF0000"/>
          <w:sz w:val="16"/>
          <w:szCs w:val="16"/>
        </w:rPr>
        <w:t>)</w:t>
      </w:r>
      <w:r w:rsidR="00046552">
        <w:rPr>
          <w:rFonts w:ascii="Tahoma" w:hAnsi="Tahoma" w:cs="Tahoma"/>
          <w:color w:val="000000"/>
          <w:sz w:val="21"/>
          <w:szCs w:val="21"/>
        </w:rPr>
        <w:t>_</w:t>
      </w:r>
      <w:proofErr w:type="gramEnd"/>
      <w:r w:rsidR="00046552">
        <w:rPr>
          <w:rFonts w:ascii="Tahoma" w:hAnsi="Tahoma" w:cs="Tahoma"/>
          <w:color w:val="000000"/>
          <w:sz w:val="21"/>
          <w:szCs w:val="21"/>
        </w:rPr>
        <w:t>___</w:t>
      </w:r>
      <w:r w:rsidR="00356A55">
        <w:rPr>
          <w:rFonts w:ascii="Tahoma" w:hAnsi="Tahoma" w:cs="Tahoma"/>
          <w:color w:val="000000"/>
          <w:sz w:val="21"/>
          <w:szCs w:val="21"/>
        </w:rPr>
        <w:t>_________________________</w:t>
      </w:r>
      <w:r w:rsidR="00931B67">
        <w:rPr>
          <w:rFonts w:ascii="Tahoma" w:hAnsi="Tahoma" w:cs="Tahoma"/>
          <w:color w:val="000000"/>
          <w:sz w:val="21"/>
          <w:szCs w:val="21"/>
        </w:rPr>
        <w:t>____</w:t>
      </w:r>
      <w:r w:rsidRPr="005B7843">
        <w:rPr>
          <w:rFonts w:ascii="Tahoma" w:hAnsi="Tahoma" w:cs="Tahoma"/>
          <w:color w:val="000000"/>
          <w:sz w:val="21"/>
          <w:szCs w:val="21"/>
        </w:rPr>
        <w:t>;</w:t>
      </w:r>
    </w:p>
    <w:p w14:paraId="3DB018C1" w14:textId="77777777" w:rsidR="00510B16" w:rsidRPr="005B7843" w:rsidRDefault="00510B16" w:rsidP="00E52199">
      <w:pPr>
        <w:pStyle w:val="CM1"/>
        <w:numPr>
          <w:ilvl w:val="0"/>
          <w:numId w:val="7"/>
        </w:numPr>
        <w:spacing w:after="60" w:line="360" w:lineRule="auto"/>
        <w:jc w:val="both"/>
        <w:rPr>
          <w:rFonts w:ascii="Tahoma" w:hAnsi="Tahoma" w:cs="Tahoma"/>
          <w:color w:val="000000"/>
          <w:sz w:val="21"/>
          <w:szCs w:val="21"/>
        </w:rPr>
      </w:pPr>
      <w:r w:rsidRPr="005B7843">
        <w:rPr>
          <w:rFonts w:ascii="Tahoma" w:hAnsi="Tahoma" w:cs="Tahoma"/>
          <w:color w:val="000000"/>
          <w:sz w:val="21"/>
          <w:szCs w:val="21"/>
        </w:rPr>
        <w:t>di non essere</w:t>
      </w:r>
      <w:r w:rsidR="001A36F7">
        <w:rPr>
          <w:rFonts w:ascii="Tahoma" w:hAnsi="Tahoma" w:cs="Tahoma"/>
          <w:color w:val="000000"/>
          <w:sz w:val="21"/>
          <w:szCs w:val="21"/>
        </w:rPr>
        <w:t xml:space="preserve"> attualmente</w:t>
      </w:r>
      <w:r w:rsidRPr="005B7843">
        <w:rPr>
          <w:rFonts w:ascii="Tahoma" w:hAnsi="Tahoma" w:cs="Tahoma"/>
          <w:color w:val="000000"/>
          <w:sz w:val="21"/>
          <w:szCs w:val="21"/>
        </w:rPr>
        <w:t xml:space="preserve"> iscritto/a in altro Albo</w:t>
      </w:r>
      <w:r w:rsidR="003E4B47" w:rsidRPr="005B7843">
        <w:rPr>
          <w:rFonts w:ascii="Tahoma" w:hAnsi="Tahoma" w:cs="Tahoma"/>
          <w:color w:val="000000"/>
          <w:sz w:val="21"/>
          <w:szCs w:val="21"/>
        </w:rPr>
        <w:t>/Elenco</w:t>
      </w:r>
      <w:r w:rsidR="00356A55">
        <w:rPr>
          <w:rFonts w:ascii="Tahoma" w:hAnsi="Tahoma" w:cs="Tahoma"/>
          <w:color w:val="000000"/>
          <w:sz w:val="21"/>
          <w:szCs w:val="21"/>
        </w:rPr>
        <w:t xml:space="preserve"> dei dottori commercialisti e degli esperti contabili</w:t>
      </w:r>
      <w:r w:rsidRPr="005B7843">
        <w:rPr>
          <w:rFonts w:ascii="Tahoma" w:hAnsi="Tahoma" w:cs="Tahoma"/>
          <w:color w:val="000000"/>
          <w:sz w:val="21"/>
          <w:szCs w:val="21"/>
        </w:rPr>
        <w:t>;</w:t>
      </w:r>
    </w:p>
    <w:p w14:paraId="27B26E98" w14:textId="77777777" w:rsidR="000D2A27" w:rsidRPr="005B7843" w:rsidRDefault="000D2A27" w:rsidP="00E52199">
      <w:pPr>
        <w:pStyle w:val="Default"/>
        <w:numPr>
          <w:ilvl w:val="0"/>
          <w:numId w:val="7"/>
        </w:numPr>
        <w:spacing w:after="60" w:line="360" w:lineRule="auto"/>
        <w:rPr>
          <w:rFonts w:ascii="Tahoma" w:hAnsi="Tahoma" w:cs="Tahoma"/>
          <w:sz w:val="21"/>
          <w:szCs w:val="21"/>
        </w:rPr>
      </w:pPr>
      <w:r w:rsidRPr="005B7843">
        <w:rPr>
          <w:rFonts w:ascii="Tahoma" w:hAnsi="Tahoma" w:cs="Tahoma"/>
          <w:sz w:val="21"/>
          <w:szCs w:val="21"/>
        </w:rPr>
        <w:t>di essere stato iscritto nell’Albo/elenco dell’</w:t>
      </w:r>
      <w:r w:rsidR="004170C7">
        <w:rPr>
          <w:rFonts w:ascii="Tahoma" w:hAnsi="Tahoma" w:cs="Tahoma"/>
          <w:sz w:val="21"/>
          <w:szCs w:val="21"/>
        </w:rPr>
        <w:t xml:space="preserve">Ordine/Collegio </w:t>
      </w:r>
      <w:r w:rsidR="00C20E8B" w:rsidRPr="005B7843">
        <w:rPr>
          <w:rFonts w:ascii="Tahoma" w:hAnsi="Tahoma" w:cs="Tahoma"/>
          <w:sz w:val="21"/>
          <w:szCs w:val="21"/>
        </w:rPr>
        <w:t>di</w:t>
      </w:r>
      <w:r w:rsidR="00C573BD">
        <w:rPr>
          <w:rFonts w:ascii="Tahoma" w:hAnsi="Tahoma" w:cs="Tahoma"/>
          <w:sz w:val="21"/>
          <w:szCs w:val="21"/>
        </w:rPr>
        <w:t xml:space="preserve"> </w:t>
      </w:r>
      <w:r w:rsidR="00C20E8B" w:rsidRPr="005B7843">
        <w:rPr>
          <w:rFonts w:ascii="Tahoma" w:hAnsi="Tahoma" w:cs="Tahoma"/>
          <w:sz w:val="21"/>
          <w:szCs w:val="21"/>
        </w:rPr>
        <w:t>_________</w:t>
      </w:r>
      <w:r w:rsidRPr="005B7843">
        <w:rPr>
          <w:rFonts w:ascii="Tahoma" w:hAnsi="Tahoma" w:cs="Tahoma"/>
          <w:sz w:val="21"/>
          <w:szCs w:val="21"/>
        </w:rPr>
        <w:t>dal</w:t>
      </w:r>
      <w:r w:rsidR="004170C7">
        <w:rPr>
          <w:rFonts w:ascii="Tahoma" w:hAnsi="Tahoma" w:cs="Tahoma"/>
          <w:sz w:val="21"/>
          <w:szCs w:val="21"/>
        </w:rPr>
        <w:t>_______</w:t>
      </w:r>
      <w:r w:rsidRPr="005B7843">
        <w:rPr>
          <w:rFonts w:ascii="Tahoma" w:hAnsi="Tahoma" w:cs="Tahoma"/>
          <w:sz w:val="21"/>
          <w:szCs w:val="21"/>
        </w:rPr>
        <w:t>al</w:t>
      </w:r>
      <w:r w:rsidR="00C20E8B" w:rsidRPr="005B7843">
        <w:rPr>
          <w:rFonts w:ascii="Tahoma" w:hAnsi="Tahoma" w:cs="Tahoma"/>
          <w:sz w:val="21"/>
          <w:szCs w:val="21"/>
        </w:rPr>
        <w:t>______</w:t>
      </w:r>
      <w:r w:rsidR="001A36F7">
        <w:rPr>
          <w:rFonts w:ascii="Tahoma" w:hAnsi="Tahoma" w:cs="Tahoma"/>
          <w:sz w:val="21"/>
          <w:szCs w:val="21"/>
        </w:rPr>
        <w:t>_</w:t>
      </w:r>
      <w:r w:rsidR="004F5641">
        <w:rPr>
          <w:rFonts w:ascii="Tahoma" w:hAnsi="Tahoma" w:cs="Tahoma"/>
          <w:sz w:val="21"/>
          <w:szCs w:val="21"/>
        </w:rPr>
        <w:t>_</w:t>
      </w:r>
      <w:r w:rsidR="004F5641" w:rsidRPr="004F5641">
        <w:rPr>
          <w:rStyle w:val="Rimandonotadichiusura"/>
          <w:rFonts w:ascii="Tahoma" w:hAnsi="Tahoma" w:cs="Tahoma"/>
          <w:b/>
          <w:sz w:val="21"/>
          <w:szCs w:val="21"/>
        </w:rPr>
        <w:endnoteReference w:id="2"/>
      </w:r>
      <w:r w:rsidR="00C20E8B" w:rsidRPr="005B7843">
        <w:rPr>
          <w:rFonts w:ascii="Tahoma" w:hAnsi="Tahoma" w:cs="Tahoma"/>
          <w:sz w:val="21"/>
          <w:szCs w:val="21"/>
        </w:rPr>
        <w:t>;</w:t>
      </w:r>
    </w:p>
    <w:p w14:paraId="034985D4" w14:textId="77777777" w:rsidR="00806119" w:rsidRPr="005B7843" w:rsidRDefault="00BC5BFB" w:rsidP="00E52199">
      <w:pPr>
        <w:pStyle w:val="CM1"/>
        <w:numPr>
          <w:ilvl w:val="0"/>
          <w:numId w:val="7"/>
        </w:numPr>
        <w:spacing w:after="60" w:line="360" w:lineRule="auto"/>
        <w:jc w:val="both"/>
        <w:rPr>
          <w:rFonts w:ascii="Tahoma" w:hAnsi="Tahoma" w:cs="Tahoma"/>
          <w:color w:val="000000"/>
          <w:sz w:val="21"/>
          <w:szCs w:val="21"/>
        </w:rPr>
      </w:pPr>
      <w:r w:rsidRPr="00197793">
        <w:rPr>
          <w:rFonts w:ascii="Times New Roman" w:hAnsi="Times New Roman" w:cs="Times New Roman"/>
          <w:color w:val="000000"/>
        </w:rPr>
        <w:t>□</w:t>
      </w:r>
      <w:r>
        <w:rPr>
          <w:rFonts w:ascii="Times New Roman" w:hAnsi="Times New Roman" w:cs="Times New Roman"/>
          <w:color w:val="000000"/>
        </w:rPr>
        <w:t xml:space="preserve"> </w:t>
      </w:r>
      <w:r w:rsidR="00510B16" w:rsidRPr="005B7843">
        <w:rPr>
          <w:rFonts w:ascii="Tahoma" w:hAnsi="Tahoma" w:cs="Tahoma"/>
          <w:color w:val="000000"/>
          <w:sz w:val="21"/>
          <w:szCs w:val="21"/>
        </w:rPr>
        <w:t>di non essere sottoposto a procedimento penale</w:t>
      </w:r>
    </w:p>
    <w:p w14:paraId="369FC9DE" w14:textId="77777777" w:rsidR="003E4B47" w:rsidRPr="00B22731" w:rsidRDefault="00EA0FD2" w:rsidP="00E52199">
      <w:pPr>
        <w:pStyle w:val="Default"/>
        <w:spacing w:after="60" w:line="276" w:lineRule="auto"/>
        <w:jc w:val="center"/>
        <w:rPr>
          <w:rFonts w:ascii="Tahoma" w:hAnsi="Tahoma" w:cs="Tahoma"/>
          <w:i/>
          <w:sz w:val="18"/>
          <w:szCs w:val="18"/>
        </w:rPr>
      </w:pPr>
      <w:r w:rsidRPr="00B22731">
        <w:rPr>
          <w:rFonts w:ascii="Tahoma" w:hAnsi="Tahoma" w:cs="Tahoma"/>
          <w:i/>
          <w:sz w:val="18"/>
          <w:szCs w:val="18"/>
        </w:rPr>
        <w:t>o</w:t>
      </w:r>
      <w:r w:rsidR="003E4B47" w:rsidRPr="00B22731">
        <w:rPr>
          <w:rFonts w:ascii="Tahoma" w:hAnsi="Tahoma" w:cs="Tahoma"/>
          <w:i/>
          <w:sz w:val="18"/>
          <w:szCs w:val="18"/>
        </w:rPr>
        <w:t>ppure</w:t>
      </w:r>
    </w:p>
    <w:p w14:paraId="2B1017CD" w14:textId="77777777" w:rsidR="003E4B47" w:rsidRPr="00EA0FD2" w:rsidRDefault="00BC5BFB" w:rsidP="00E52199">
      <w:pPr>
        <w:pStyle w:val="Default"/>
        <w:spacing w:after="60"/>
        <w:ind w:left="709"/>
        <w:rPr>
          <w:rFonts w:ascii="Tahoma" w:hAnsi="Tahoma" w:cs="Tahoma"/>
          <w:sz w:val="21"/>
          <w:szCs w:val="21"/>
        </w:rPr>
      </w:pPr>
      <w:r w:rsidRPr="00197793">
        <w:rPr>
          <w:rFonts w:ascii="Times New Roman" w:hAnsi="Times New Roman" w:cs="Times New Roman"/>
        </w:rPr>
        <w:t>□</w:t>
      </w:r>
      <w:r>
        <w:rPr>
          <w:rFonts w:ascii="Times New Roman" w:hAnsi="Times New Roman" w:cs="Times New Roman"/>
        </w:rPr>
        <w:t xml:space="preserve"> </w:t>
      </w:r>
      <w:r w:rsidR="003E4B47" w:rsidRPr="00EA0FD2">
        <w:rPr>
          <w:rFonts w:ascii="Tahoma" w:hAnsi="Tahoma" w:cs="Tahoma"/>
          <w:sz w:val="21"/>
          <w:szCs w:val="21"/>
        </w:rPr>
        <w:t>di essere</w:t>
      </w:r>
      <w:r w:rsidR="00043ED2">
        <w:rPr>
          <w:rFonts w:ascii="Tahoma" w:hAnsi="Tahoma" w:cs="Tahoma"/>
          <w:sz w:val="21"/>
          <w:szCs w:val="21"/>
        </w:rPr>
        <w:t xml:space="preserve"> </w:t>
      </w:r>
      <w:r w:rsidR="003E4B47" w:rsidRPr="00EA0FD2">
        <w:rPr>
          <w:rFonts w:ascii="Tahoma" w:hAnsi="Tahoma" w:cs="Tahoma"/>
          <w:sz w:val="21"/>
          <w:szCs w:val="21"/>
        </w:rPr>
        <w:t>sottoposto a procedimento penale per</w:t>
      </w:r>
      <w:r w:rsidR="00043ED2">
        <w:rPr>
          <w:rFonts w:ascii="Tahoma" w:hAnsi="Tahoma" w:cs="Tahoma"/>
          <w:sz w:val="21"/>
          <w:szCs w:val="21"/>
        </w:rPr>
        <w:t>__________________</w:t>
      </w:r>
      <w:r w:rsidR="00834D18">
        <w:rPr>
          <w:rFonts w:ascii="Tahoma" w:hAnsi="Tahoma" w:cs="Tahoma"/>
          <w:sz w:val="21"/>
          <w:szCs w:val="21"/>
        </w:rPr>
        <w:t>______________</w:t>
      </w:r>
      <w:r w:rsidR="001A36F7">
        <w:rPr>
          <w:rFonts w:ascii="Tahoma" w:hAnsi="Tahoma" w:cs="Tahoma"/>
          <w:sz w:val="21"/>
          <w:szCs w:val="21"/>
        </w:rPr>
        <w:t>_____</w:t>
      </w:r>
      <w:r w:rsidR="00A66F9B" w:rsidRPr="00A66F9B">
        <w:rPr>
          <w:rStyle w:val="Rimandonotadichiusura"/>
          <w:rFonts w:ascii="Tahoma" w:hAnsi="Tahoma" w:cs="Tahoma"/>
          <w:b/>
          <w:sz w:val="21"/>
          <w:szCs w:val="21"/>
        </w:rPr>
        <w:endnoteReference w:id="3"/>
      </w:r>
      <w:r w:rsidR="00043ED2">
        <w:rPr>
          <w:rFonts w:ascii="Tahoma" w:hAnsi="Tahoma" w:cs="Tahoma"/>
          <w:sz w:val="21"/>
          <w:szCs w:val="21"/>
        </w:rPr>
        <w:t>;</w:t>
      </w:r>
    </w:p>
    <w:p w14:paraId="236DEF43" w14:textId="77777777" w:rsidR="00510B16" w:rsidRPr="00EA0FD2" w:rsidRDefault="00BC5BFB" w:rsidP="00E52199">
      <w:pPr>
        <w:pStyle w:val="Default"/>
        <w:numPr>
          <w:ilvl w:val="0"/>
          <w:numId w:val="7"/>
        </w:numPr>
        <w:spacing w:after="60"/>
        <w:rPr>
          <w:rFonts w:ascii="Tahoma" w:hAnsi="Tahoma" w:cs="Tahoma"/>
          <w:sz w:val="21"/>
          <w:szCs w:val="21"/>
        </w:rPr>
      </w:pPr>
      <w:r w:rsidRPr="00197793">
        <w:rPr>
          <w:rFonts w:ascii="Times New Roman" w:hAnsi="Times New Roman" w:cs="Times New Roman"/>
        </w:rPr>
        <w:t>□</w:t>
      </w:r>
      <w:r>
        <w:rPr>
          <w:rFonts w:ascii="Times New Roman" w:hAnsi="Times New Roman" w:cs="Times New Roman"/>
        </w:rPr>
        <w:t xml:space="preserve"> </w:t>
      </w:r>
      <w:r w:rsidR="002F1547" w:rsidRPr="00EA0FD2">
        <w:rPr>
          <w:rFonts w:ascii="Tahoma" w:hAnsi="Tahoma" w:cs="Tahoma"/>
          <w:sz w:val="21"/>
          <w:szCs w:val="21"/>
        </w:rPr>
        <w:t xml:space="preserve">di </w:t>
      </w:r>
      <w:r w:rsidR="00510B16" w:rsidRPr="00EA0FD2">
        <w:rPr>
          <w:rFonts w:ascii="Tahoma" w:hAnsi="Tahoma" w:cs="Tahoma"/>
          <w:sz w:val="21"/>
          <w:szCs w:val="21"/>
        </w:rPr>
        <w:t xml:space="preserve">non aver riportato </w:t>
      </w:r>
      <w:r w:rsidR="00EA0FD2" w:rsidRPr="00EA0FD2">
        <w:rPr>
          <w:rFonts w:ascii="Tahoma" w:hAnsi="Tahoma" w:cs="Tahoma"/>
          <w:sz w:val="21"/>
          <w:szCs w:val="21"/>
        </w:rPr>
        <w:t>condanne penali</w:t>
      </w:r>
      <w:r w:rsidR="00510B16" w:rsidRPr="00EA0FD2">
        <w:rPr>
          <w:rFonts w:ascii="Tahoma" w:hAnsi="Tahoma" w:cs="Tahoma"/>
          <w:sz w:val="21"/>
          <w:szCs w:val="21"/>
        </w:rPr>
        <w:t>;</w:t>
      </w:r>
    </w:p>
    <w:p w14:paraId="4B80A45F" w14:textId="77777777" w:rsidR="003E4B47" w:rsidRPr="00B22731" w:rsidRDefault="003E4B47" w:rsidP="00E52199">
      <w:pPr>
        <w:pStyle w:val="Default"/>
        <w:spacing w:after="60" w:line="360" w:lineRule="auto"/>
        <w:jc w:val="center"/>
        <w:rPr>
          <w:rFonts w:ascii="Tahoma" w:hAnsi="Tahoma" w:cs="Tahoma"/>
          <w:i/>
          <w:sz w:val="18"/>
          <w:szCs w:val="18"/>
        </w:rPr>
      </w:pPr>
      <w:r w:rsidRPr="00B22731">
        <w:rPr>
          <w:rFonts w:ascii="Tahoma" w:hAnsi="Tahoma" w:cs="Tahoma"/>
          <w:i/>
          <w:sz w:val="18"/>
          <w:szCs w:val="18"/>
        </w:rPr>
        <w:t>oppure</w:t>
      </w:r>
    </w:p>
    <w:p w14:paraId="212EB1D9" w14:textId="77777777" w:rsidR="00EA0FD2" w:rsidRDefault="00BC5BFB" w:rsidP="00E52199">
      <w:pPr>
        <w:pStyle w:val="Default"/>
        <w:spacing w:after="60" w:line="360" w:lineRule="auto"/>
        <w:ind w:firstLine="709"/>
        <w:rPr>
          <w:rFonts w:ascii="Tahoma" w:hAnsi="Tahoma" w:cs="Tahoma"/>
          <w:sz w:val="21"/>
          <w:szCs w:val="21"/>
        </w:rPr>
      </w:pPr>
      <w:r w:rsidRPr="00197793">
        <w:rPr>
          <w:rFonts w:ascii="Times New Roman" w:hAnsi="Times New Roman" w:cs="Times New Roman"/>
        </w:rPr>
        <w:t>□</w:t>
      </w:r>
      <w:r>
        <w:rPr>
          <w:rFonts w:ascii="Times New Roman" w:hAnsi="Times New Roman" w:cs="Times New Roman"/>
        </w:rPr>
        <w:t xml:space="preserve"> </w:t>
      </w:r>
      <w:r w:rsidR="00EA0FD2" w:rsidRPr="00EA0FD2">
        <w:rPr>
          <w:rFonts w:ascii="Tahoma" w:hAnsi="Tahoma" w:cs="Tahoma"/>
          <w:sz w:val="21"/>
          <w:szCs w:val="21"/>
        </w:rPr>
        <w:t>di aver riport</w:t>
      </w:r>
      <w:r w:rsidR="00B22731">
        <w:rPr>
          <w:rFonts w:ascii="Tahoma" w:hAnsi="Tahoma" w:cs="Tahoma"/>
          <w:sz w:val="21"/>
          <w:szCs w:val="21"/>
        </w:rPr>
        <w:t xml:space="preserve">ato le seguenti condanne </w:t>
      </w:r>
      <w:r w:rsidR="00C573BD">
        <w:rPr>
          <w:rFonts w:ascii="Tahoma" w:hAnsi="Tahoma" w:cs="Tahoma"/>
          <w:sz w:val="21"/>
          <w:szCs w:val="21"/>
        </w:rPr>
        <w:t>p</w:t>
      </w:r>
      <w:r w:rsidR="00B22731">
        <w:rPr>
          <w:rFonts w:ascii="Tahoma" w:hAnsi="Tahoma" w:cs="Tahoma"/>
          <w:sz w:val="21"/>
          <w:szCs w:val="21"/>
        </w:rPr>
        <w:t>enali:</w:t>
      </w:r>
      <w:r w:rsidR="00C573BD">
        <w:rPr>
          <w:rFonts w:ascii="Tahoma" w:hAnsi="Tahoma" w:cs="Tahoma"/>
          <w:sz w:val="21"/>
          <w:szCs w:val="21"/>
        </w:rPr>
        <w:t xml:space="preserve"> </w:t>
      </w:r>
      <w:r w:rsidR="00B22731">
        <w:rPr>
          <w:rFonts w:ascii="Tahoma" w:hAnsi="Tahoma" w:cs="Tahoma"/>
          <w:sz w:val="21"/>
          <w:szCs w:val="21"/>
        </w:rPr>
        <w:t>_____________</w:t>
      </w:r>
      <w:r w:rsidR="00043ED2">
        <w:rPr>
          <w:rFonts w:ascii="Tahoma" w:hAnsi="Tahoma" w:cs="Tahoma"/>
          <w:sz w:val="21"/>
          <w:szCs w:val="21"/>
        </w:rPr>
        <w:t>_________________________</w:t>
      </w:r>
      <w:r>
        <w:rPr>
          <w:rFonts w:ascii="Tahoma" w:hAnsi="Tahoma" w:cs="Tahoma"/>
          <w:b/>
          <w:sz w:val="21"/>
          <w:szCs w:val="21"/>
          <w:vertAlign w:val="superscript"/>
        </w:rPr>
        <w:t>iii</w:t>
      </w:r>
      <w:r w:rsidR="00B22731">
        <w:rPr>
          <w:rFonts w:ascii="Tahoma" w:hAnsi="Tahoma" w:cs="Tahoma"/>
          <w:sz w:val="21"/>
          <w:szCs w:val="21"/>
        </w:rPr>
        <w:t>;</w:t>
      </w:r>
    </w:p>
    <w:p w14:paraId="17698370" w14:textId="77777777" w:rsidR="00C6259C" w:rsidRPr="00C6259C" w:rsidRDefault="00C6259C" w:rsidP="00C6259C">
      <w:pPr>
        <w:pStyle w:val="Default"/>
        <w:tabs>
          <w:tab w:val="left" w:pos="990"/>
        </w:tabs>
        <w:spacing w:after="60" w:line="360" w:lineRule="auto"/>
        <w:ind w:left="720" w:hanging="390"/>
        <w:rPr>
          <w:rFonts w:ascii="Times New Roman" w:hAnsi="Times New Roman" w:cs="Times New Roman"/>
          <w:color w:val="FF0000"/>
        </w:rPr>
      </w:pPr>
    </w:p>
    <w:p w14:paraId="45E41C9B" w14:textId="77777777" w:rsidR="00C6259C" w:rsidRPr="00153AC8" w:rsidRDefault="00C6259C" w:rsidP="00E52199">
      <w:pPr>
        <w:pStyle w:val="Default"/>
        <w:numPr>
          <w:ilvl w:val="0"/>
          <w:numId w:val="7"/>
        </w:numPr>
        <w:spacing w:after="60"/>
        <w:rPr>
          <w:rFonts w:ascii="Tahoma" w:hAnsi="Tahoma" w:cs="Tahoma"/>
          <w:color w:val="auto"/>
          <w:sz w:val="21"/>
          <w:szCs w:val="21"/>
        </w:rPr>
      </w:pPr>
      <w:r w:rsidRPr="00153AC8">
        <w:rPr>
          <w:rFonts w:ascii="Tahoma" w:hAnsi="Tahoma" w:cs="Tahoma"/>
          <w:color w:val="auto"/>
          <w:sz w:val="21"/>
          <w:szCs w:val="21"/>
        </w:rPr>
        <w:t xml:space="preserve"> </w:t>
      </w:r>
      <w:proofErr w:type="gramStart"/>
      <w:r w:rsidRPr="00153AC8">
        <w:rPr>
          <w:rFonts w:ascii="Times New Roman" w:hAnsi="Times New Roman" w:cs="Times New Roman"/>
          <w:color w:val="auto"/>
        </w:rPr>
        <w:t xml:space="preserve">□  </w:t>
      </w:r>
      <w:r w:rsidRPr="00153AC8">
        <w:rPr>
          <w:rFonts w:ascii="Tahoma" w:hAnsi="Tahoma" w:cs="Tahoma"/>
          <w:color w:val="auto"/>
          <w:sz w:val="21"/>
          <w:szCs w:val="21"/>
        </w:rPr>
        <w:t>di</w:t>
      </w:r>
      <w:proofErr w:type="gramEnd"/>
      <w:r w:rsidRPr="00153AC8">
        <w:rPr>
          <w:rFonts w:ascii="Tahoma" w:hAnsi="Tahoma" w:cs="Tahoma"/>
          <w:color w:val="auto"/>
          <w:sz w:val="21"/>
          <w:szCs w:val="21"/>
        </w:rPr>
        <w:t xml:space="preserve"> non essere destinatario di provvedimenti che riguardano l’applicazione di misure di    </w:t>
      </w:r>
      <w:r w:rsidRPr="00153AC8">
        <w:rPr>
          <w:rFonts w:ascii="Tahoma" w:hAnsi="Tahoma" w:cs="Tahoma"/>
          <w:color w:val="auto"/>
          <w:sz w:val="21"/>
          <w:szCs w:val="21"/>
        </w:rPr>
        <w:lastRenderedPageBreak/>
        <w:t>prevenzione</w:t>
      </w:r>
    </w:p>
    <w:p w14:paraId="5B2A33A2" w14:textId="77777777" w:rsidR="00FD22AD" w:rsidRPr="00153AC8" w:rsidRDefault="00FD22AD" w:rsidP="00FD22AD">
      <w:pPr>
        <w:pStyle w:val="Default"/>
        <w:spacing w:after="60" w:line="360" w:lineRule="auto"/>
        <w:jc w:val="center"/>
        <w:rPr>
          <w:rFonts w:ascii="Tahoma" w:hAnsi="Tahoma" w:cs="Tahoma"/>
          <w:i/>
          <w:color w:val="auto"/>
          <w:sz w:val="18"/>
          <w:szCs w:val="18"/>
        </w:rPr>
      </w:pPr>
      <w:r w:rsidRPr="00153AC8">
        <w:rPr>
          <w:rFonts w:ascii="Tahoma" w:hAnsi="Tahoma" w:cs="Tahoma"/>
          <w:i/>
          <w:color w:val="auto"/>
          <w:sz w:val="18"/>
          <w:szCs w:val="18"/>
        </w:rPr>
        <w:t>oppure</w:t>
      </w:r>
    </w:p>
    <w:p w14:paraId="7D0BB912" w14:textId="77777777" w:rsidR="00C6259C" w:rsidRPr="00153AC8" w:rsidRDefault="00C6259C" w:rsidP="00C6259C">
      <w:pPr>
        <w:pStyle w:val="Default"/>
        <w:spacing w:after="60"/>
        <w:ind w:left="720"/>
        <w:rPr>
          <w:rFonts w:ascii="Tahoma" w:hAnsi="Tahoma" w:cs="Tahoma"/>
          <w:color w:val="auto"/>
          <w:sz w:val="21"/>
          <w:szCs w:val="21"/>
        </w:rPr>
      </w:pPr>
      <w:proofErr w:type="gramStart"/>
      <w:r w:rsidRPr="00153AC8">
        <w:rPr>
          <w:rFonts w:ascii="Times New Roman" w:hAnsi="Times New Roman" w:cs="Times New Roman"/>
          <w:color w:val="auto"/>
        </w:rPr>
        <w:t xml:space="preserve">□  </w:t>
      </w:r>
      <w:r w:rsidRPr="00153AC8">
        <w:rPr>
          <w:rFonts w:ascii="Tahoma" w:hAnsi="Tahoma" w:cs="Tahoma"/>
          <w:color w:val="auto"/>
          <w:sz w:val="21"/>
          <w:szCs w:val="21"/>
        </w:rPr>
        <w:t>di</w:t>
      </w:r>
      <w:proofErr w:type="gramEnd"/>
      <w:r w:rsidRPr="00153AC8">
        <w:rPr>
          <w:rFonts w:ascii="Tahoma" w:hAnsi="Tahoma" w:cs="Tahoma"/>
          <w:color w:val="auto"/>
          <w:sz w:val="21"/>
          <w:szCs w:val="21"/>
        </w:rPr>
        <w:t xml:space="preserve">  essere destinatario di provvedimenti che riguardano l’applicazione di misure di    prevenzione per ___________________________________________________________</w:t>
      </w:r>
    </w:p>
    <w:p w14:paraId="45C7E4F8" w14:textId="77777777" w:rsidR="00C6259C" w:rsidRPr="00153AC8" w:rsidRDefault="00C6259C" w:rsidP="00E52199">
      <w:pPr>
        <w:pStyle w:val="Default"/>
        <w:numPr>
          <w:ilvl w:val="0"/>
          <w:numId w:val="7"/>
        </w:numPr>
        <w:spacing w:after="60"/>
        <w:rPr>
          <w:rFonts w:ascii="Tahoma" w:hAnsi="Tahoma" w:cs="Tahoma"/>
          <w:color w:val="auto"/>
          <w:sz w:val="21"/>
          <w:szCs w:val="21"/>
        </w:rPr>
      </w:pPr>
      <w:r w:rsidRPr="00153AC8">
        <w:rPr>
          <w:rFonts w:ascii="Times New Roman" w:hAnsi="Times New Roman" w:cs="Times New Roman"/>
          <w:color w:val="auto"/>
        </w:rPr>
        <w:t xml:space="preserve">□ </w:t>
      </w:r>
      <w:r w:rsidRPr="00153AC8">
        <w:rPr>
          <w:rFonts w:ascii="Tahoma" w:hAnsi="Tahoma" w:cs="Tahoma"/>
          <w:color w:val="auto"/>
          <w:sz w:val="21"/>
          <w:szCs w:val="21"/>
        </w:rPr>
        <w:t>di non essere destinatario di provvedimenti che riguardano decisioni civili</w:t>
      </w:r>
    </w:p>
    <w:p w14:paraId="20A7DAA2" w14:textId="77777777" w:rsidR="00FD22AD" w:rsidRPr="00153AC8" w:rsidRDefault="00FD22AD" w:rsidP="00FD22AD">
      <w:pPr>
        <w:pStyle w:val="Default"/>
        <w:spacing w:after="60" w:line="360" w:lineRule="auto"/>
        <w:jc w:val="center"/>
        <w:rPr>
          <w:rFonts w:ascii="Tahoma" w:hAnsi="Tahoma" w:cs="Tahoma"/>
          <w:i/>
          <w:color w:val="auto"/>
          <w:sz w:val="18"/>
          <w:szCs w:val="18"/>
        </w:rPr>
      </w:pPr>
      <w:r w:rsidRPr="00153AC8">
        <w:rPr>
          <w:rFonts w:ascii="Tahoma" w:hAnsi="Tahoma" w:cs="Tahoma"/>
          <w:i/>
          <w:color w:val="auto"/>
          <w:sz w:val="18"/>
          <w:szCs w:val="18"/>
        </w:rPr>
        <w:t>oppure</w:t>
      </w:r>
    </w:p>
    <w:p w14:paraId="627B38D7" w14:textId="77777777" w:rsidR="00015144" w:rsidRPr="00153AC8" w:rsidRDefault="00FD22AD" w:rsidP="00051CE2">
      <w:pPr>
        <w:pStyle w:val="Default"/>
        <w:spacing w:after="60"/>
        <w:ind w:left="720"/>
        <w:rPr>
          <w:rFonts w:ascii="Tahoma" w:hAnsi="Tahoma" w:cs="Tahoma"/>
          <w:color w:val="auto"/>
          <w:sz w:val="21"/>
          <w:szCs w:val="21"/>
        </w:rPr>
      </w:pPr>
      <w:proofErr w:type="gramStart"/>
      <w:r w:rsidRPr="00153AC8">
        <w:rPr>
          <w:rFonts w:ascii="Times New Roman" w:hAnsi="Times New Roman" w:cs="Times New Roman"/>
          <w:color w:val="auto"/>
        </w:rPr>
        <w:t xml:space="preserve">□  </w:t>
      </w:r>
      <w:r w:rsidRPr="00153AC8">
        <w:rPr>
          <w:rFonts w:ascii="Tahoma" w:hAnsi="Tahoma" w:cs="Tahoma"/>
          <w:color w:val="auto"/>
          <w:sz w:val="21"/>
          <w:szCs w:val="21"/>
        </w:rPr>
        <w:t>di</w:t>
      </w:r>
      <w:proofErr w:type="gramEnd"/>
      <w:r w:rsidRPr="00153AC8">
        <w:rPr>
          <w:rFonts w:ascii="Tahoma" w:hAnsi="Tahoma" w:cs="Tahoma"/>
          <w:color w:val="auto"/>
          <w:sz w:val="21"/>
          <w:szCs w:val="21"/>
        </w:rPr>
        <w:t xml:space="preserve">  essere destinatario di provvedimenti che riguardano decisioni civili per   </w:t>
      </w:r>
      <w:r w:rsidR="00051CE2" w:rsidRPr="00153AC8">
        <w:rPr>
          <w:rFonts w:ascii="Tahoma" w:hAnsi="Tahoma" w:cs="Tahoma"/>
          <w:color w:val="auto"/>
          <w:sz w:val="21"/>
          <w:szCs w:val="21"/>
        </w:rPr>
        <w:t xml:space="preserve">         </w:t>
      </w:r>
      <w:r w:rsidRPr="00153AC8">
        <w:rPr>
          <w:rFonts w:ascii="Tahoma" w:hAnsi="Tahoma" w:cs="Tahoma"/>
          <w:color w:val="auto"/>
          <w:sz w:val="21"/>
          <w:szCs w:val="21"/>
        </w:rPr>
        <w:t>_______</w:t>
      </w:r>
      <w:r w:rsidR="00051CE2" w:rsidRPr="00153AC8">
        <w:rPr>
          <w:rFonts w:ascii="Tahoma" w:hAnsi="Tahoma" w:cs="Tahoma"/>
          <w:color w:val="auto"/>
          <w:sz w:val="21"/>
          <w:szCs w:val="21"/>
        </w:rPr>
        <w:t>__________</w:t>
      </w:r>
      <w:r w:rsidRPr="00153AC8">
        <w:rPr>
          <w:rFonts w:ascii="Tahoma" w:hAnsi="Tahoma" w:cs="Tahoma"/>
          <w:color w:val="auto"/>
          <w:sz w:val="21"/>
          <w:szCs w:val="21"/>
        </w:rPr>
        <w:t xml:space="preserve">           </w:t>
      </w:r>
    </w:p>
    <w:p w14:paraId="2C406E97" w14:textId="77777777" w:rsidR="00FD22AD" w:rsidRPr="00153AC8" w:rsidRDefault="00FD22AD" w:rsidP="00E52199">
      <w:pPr>
        <w:pStyle w:val="Default"/>
        <w:numPr>
          <w:ilvl w:val="0"/>
          <w:numId w:val="7"/>
        </w:numPr>
        <w:spacing w:after="60"/>
        <w:rPr>
          <w:rFonts w:ascii="Tahoma" w:hAnsi="Tahoma" w:cs="Tahoma"/>
          <w:color w:val="auto"/>
          <w:sz w:val="21"/>
          <w:szCs w:val="21"/>
        </w:rPr>
      </w:pPr>
      <w:r w:rsidRPr="00153AC8">
        <w:rPr>
          <w:rFonts w:ascii="Times New Roman" w:hAnsi="Times New Roman" w:cs="Times New Roman"/>
          <w:color w:val="auto"/>
        </w:rPr>
        <w:t xml:space="preserve">□ </w:t>
      </w:r>
      <w:r w:rsidRPr="00153AC8">
        <w:rPr>
          <w:rFonts w:ascii="Tahoma" w:hAnsi="Tahoma" w:cs="Tahoma"/>
          <w:color w:val="auto"/>
          <w:sz w:val="21"/>
          <w:szCs w:val="21"/>
        </w:rPr>
        <w:t xml:space="preserve">di non essere destinatario di provvedimenti che riguardano provvedimenti amministrativi </w:t>
      </w:r>
    </w:p>
    <w:p w14:paraId="3EDF7291" w14:textId="77777777" w:rsidR="00051CE2" w:rsidRPr="00153AC8" w:rsidRDefault="00051CE2" w:rsidP="00051CE2">
      <w:pPr>
        <w:pStyle w:val="Default"/>
        <w:spacing w:after="60" w:line="360" w:lineRule="auto"/>
        <w:jc w:val="center"/>
        <w:rPr>
          <w:rFonts w:ascii="Tahoma" w:hAnsi="Tahoma" w:cs="Tahoma"/>
          <w:i/>
          <w:color w:val="auto"/>
          <w:sz w:val="18"/>
          <w:szCs w:val="18"/>
        </w:rPr>
      </w:pPr>
      <w:r w:rsidRPr="00153AC8">
        <w:rPr>
          <w:rFonts w:ascii="Tahoma" w:hAnsi="Tahoma" w:cs="Tahoma"/>
          <w:i/>
          <w:color w:val="auto"/>
          <w:sz w:val="18"/>
          <w:szCs w:val="18"/>
        </w:rPr>
        <w:t>oppure</w:t>
      </w:r>
    </w:p>
    <w:p w14:paraId="1D3B0B1B" w14:textId="77777777" w:rsidR="00051CE2" w:rsidRPr="00153AC8" w:rsidRDefault="00051CE2" w:rsidP="00051CE2">
      <w:pPr>
        <w:pStyle w:val="Default"/>
        <w:spacing w:after="60"/>
        <w:ind w:left="720"/>
        <w:rPr>
          <w:rFonts w:ascii="Tahoma" w:hAnsi="Tahoma" w:cs="Tahoma"/>
          <w:color w:val="auto"/>
          <w:sz w:val="21"/>
          <w:szCs w:val="21"/>
        </w:rPr>
      </w:pPr>
      <w:r w:rsidRPr="00153AC8">
        <w:rPr>
          <w:rFonts w:ascii="Times New Roman" w:hAnsi="Times New Roman" w:cs="Times New Roman"/>
          <w:color w:val="auto"/>
        </w:rPr>
        <w:t xml:space="preserve">□ </w:t>
      </w:r>
      <w:proofErr w:type="gramStart"/>
      <w:r w:rsidRPr="00153AC8">
        <w:rPr>
          <w:rFonts w:ascii="Tahoma" w:hAnsi="Tahoma" w:cs="Tahoma"/>
          <w:color w:val="auto"/>
          <w:sz w:val="21"/>
          <w:szCs w:val="21"/>
        </w:rPr>
        <w:t>di  essere</w:t>
      </w:r>
      <w:proofErr w:type="gramEnd"/>
      <w:r w:rsidRPr="00153AC8">
        <w:rPr>
          <w:rFonts w:ascii="Tahoma" w:hAnsi="Tahoma" w:cs="Tahoma"/>
          <w:color w:val="auto"/>
          <w:sz w:val="21"/>
          <w:szCs w:val="21"/>
        </w:rPr>
        <w:t xml:space="preserve"> destinatario di provvedimenti che riguardano provvedimenti amministrativi per _________________________</w:t>
      </w:r>
    </w:p>
    <w:p w14:paraId="7D25C9E5" w14:textId="77777777" w:rsidR="00051CE2" w:rsidRPr="00153AC8" w:rsidRDefault="00051CE2" w:rsidP="00051CE2">
      <w:pPr>
        <w:pStyle w:val="Default"/>
        <w:spacing w:after="60"/>
        <w:ind w:left="360"/>
        <w:rPr>
          <w:rFonts w:ascii="Tahoma" w:hAnsi="Tahoma" w:cs="Tahoma"/>
          <w:color w:val="auto"/>
          <w:sz w:val="21"/>
          <w:szCs w:val="21"/>
        </w:rPr>
      </w:pPr>
    </w:p>
    <w:p w14:paraId="2DBF5426" w14:textId="77777777" w:rsidR="00EA0FD2" w:rsidRDefault="00BC5BFB" w:rsidP="00E52199">
      <w:pPr>
        <w:pStyle w:val="Default"/>
        <w:numPr>
          <w:ilvl w:val="0"/>
          <w:numId w:val="7"/>
        </w:numPr>
        <w:spacing w:after="60"/>
        <w:rPr>
          <w:rFonts w:ascii="Tahoma" w:hAnsi="Tahoma" w:cs="Tahoma"/>
          <w:sz w:val="21"/>
          <w:szCs w:val="21"/>
        </w:rPr>
      </w:pPr>
      <w:r w:rsidRPr="00197793">
        <w:rPr>
          <w:rFonts w:ascii="Times New Roman" w:hAnsi="Times New Roman" w:cs="Times New Roman"/>
        </w:rPr>
        <w:t>□</w:t>
      </w:r>
      <w:r>
        <w:rPr>
          <w:rFonts w:ascii="Times New Roman" w:hAnsi="Times New Roman" w:cs="Times New Roman"/>
        </w:rPr>
        <w:t xml:space="preserve"> </w:t>
      </w:r>
      <w:r w:rsidR="00510B16" w:rsidRPr="00EA0FD2">
        <w:rPr>
          <w:rFonts w:ascii="Tahoma" w:hAnsi="Tahoma" w:cs="Tahoma"/>
          <w:sz w:val="21"/>
          <w:szCs w:val="21"/>
        </w:rPr>
        <w:t>di non aver riportato sanzioni disciplinari che comportano l’impossibilità di esercitare la professione;</w:t>
      </w:r>
    </w:p>
    <w:p w14:paraId="200BF652" w14:textId="77777777" w:rsidR="00EA0FD2" w:rsidRPr="00B22731" w:rsidRDefault="00EA0FD2" w:rsidP="00E52199">
      <w:pPr>
        <w:pStyle w:val="Default"/>
        <w:spacing w:after="60"/>
        <w:jc w:val="center"/>
        <w:rPr>
          <w:rFonts w:ascii="Tahoma" w:hAnsi="Tahoma" w:cs="Tahoma"/>
          <w:i/>
          <w:sz w:val="18"/>
          <w:szCs w:val="18"/>
        </w:rPr>
      </w:pPr>
      <w:r w:rsidRPr="00B22731">
        <w:rPr>
          <w:rFonts w:ascii="Tahoma" w:hAnsi="Tahoma" w:cs="Tahoma"/>
          <w:i/>
          <w:sz w:val="18"/>
          <w:szCs w:val="18"/>
        </w:rPr>
        <w:t>oppure</w:t>
      </w:r>
    </w:p>
    <w:p w14:paraId="05F56A54" w14:textId="77777777" w:rsidR="00EA0FD2" w:rsidRDefault="00BC5BFB" w:rsidP="00E52199">
      <w:pPr>
        <w:pStyle w:val="Default"/>
        <w:spacing w:after="60" w:line="360" w:lineRule="auto"/>
        <w:ind w:left="709"/>
        <w:jc w:val="both"/>
        <w:rPr>
          <w:rFonts w:ascii="Tahoma" w:hAnsi="Tahoma" w:cs="Tahoma"/>
          <w:sz w:val="21"/>
          <w:szCs w:val="21"/>
        </w:rPr>
      </w:pPr>
      <w:r w:rsidRPr="00197793">
        <w:rPr>
          <w:rFonts w:ascii="Times New Roman" w:hAnsi="Times New Roman" w:cs="Times New Roman"/>
        </w:rPr>
        <w:t>□</w:t>
      </w:r>
      <w:r>
        <w:rPr>
          <w:rFonts w:ascii="Times New Roman" w:hAnsi="Times New Roman" w:cs="Times New Roman"/>
        </w:rPr>
        <w:t xml:space="preserve"> </w:t>
      </w:r>
      <w:r w:rsidR="00B22731" w:rsidRPr="00B22731">
        <w:rPr>
          <w:rFonts w:ascii="Tahoma" w:hAnsi="Tahoma" w:cs="Tahoma"/>
          <w:sz w:val="21"/>
          <w:szCs w:val="21"/>
        </w:rPr>
        <w:t>di aver riportato le seguenti sanzioni disciplinari che comportano l’impossibilità di esercitare la</w:t>
      </w:r>
      <w:r w:rsidR="00B22731">
        <w:rPr>
          <w:rFonts w:ascii="Tahoma" w:hAnsi="Tahoma" w:cs="Tahoma"/>
          <w:sz w:val="21"/>
          <w:szCs w:val="21"/>
        </w:rPr>
        <w:t xml:space="preserve"> </w:t>
      </w:r>
      <w:proofErr w:type="gramStart"/>
      <w:r w:rsidR="00B22731" w:rsidRPr="00EA0FD2">
        <w:rPr>
          <w:rFonts w:ascii="Tahoma" w:hAnsi="Tahoma" w:cs="Tahoma"/>
          <w:sz w:val="21"/>
          <w:szCs w:val="21"/>
        </w:rPr>
        <w:t>professione</w:t>
      </w:r>
      <w:r w:rsidR="00B22731">
        <w:rPr>
          <w:rFonts w:ascii="Tahoma" w:hAnsi="Tahoma" w:cs="Tahoma"/>
          <w:sz w:val="21"/>
          <w:szCs w:val="21"/>
        </w:rPr>
        <w:t>:_</w:t>
      </w:r>
      <w:proofErr w:type="gramEnd"/>
      <w:r w:rsidR="00B22731">
        <w:rPr>
          <w:rFonts w:ascii="Tahoma" w:hAnsi="Tahoma" w:cs="Tahoma"/>
          <w:sz w:val="21"/>
          <w:szCs w:val="21"/>
        </w:rPr>
        <w:t>_______________________________________________________________</w:t>
      </w:r>
      <w:r w:rsidR="004F5641" w:rsidRPr="004F5641">
        <w:rPr>
          <w:rFonts w:ascii="Tahoma" w:hAnsi="Tahoma" w:cs="Tahoma"/>
          <w:b/>
          <w:sz w:val="21"/>
          <w:szCs w:val="21"/>
          <w:vertAlign w:val="superscript"/>
        </w:rPr>
        <w:t>i</w:t>
      </w:r>
      <w:r w:rsidR="00A66F9B">
        <w:rPr>
          <w:rFonts w:ascii="Tahoma" w:hAnsi="Tahoma" w:cs="Tahoma"/>
          <w:b/>
          <w:sz w:val="21"/>
          <w:szCs w:val="21"/>
          <w:vertAlign w:val="superscript"/>
        </w:rPr>
        <w:t>i</w:t>
      </w:r>
      <w:r w:rsidR="004170C7">
        <w:rPr>
          <w:rFonts w:ascii="Tahoma" w:hAnsi="Tahoma" w:cs="Tahoma"/>
          <w:b/>
          <w:sz w:val="21"/>
          <w:szCs w:val="21"/>
          <w:vertAlign w:val="superscript"/>
        </w:rPr>
        <w:t>i</w:t>
      </w:r>
      <w:r w:rsidR="00B22731">
        <w:rPr>
          <w:rFonts w:ascii="Tahoma" w:hAnsi="Tahoma" w:cs="Tahoma"/>
          <w:sz w:val="21"/>
          <w:szCs w:val="21"/>
        </w:rPr>
        <w:t>;</w:t>
      </w:r>
    </w:p>
    <w:p w14:paraId="32FCD762" w14:textId="77777777" w:rsidR="00510B16" w:rsidRDefault="00BC5BFB" w:rsidP="00E52199">
      <w:pPr>
        <w:pStyle w:val="Default"/>
        <w:numPr>
          <w:ilvl w:val="0"/>
          <w:numId w:val="7"/>
        </w:numPr>
        <w:spacing w:after="60" w:line="360" w:lineRule="auto"/>
        <w:jc w:val="both"/>
        <w:rPr>
          <w:rFonts w:ascii="Tahoma" w:hAnsi="Tahoma" w:cs="Tahoma"/>
          <w:sz w:val="21"/>
          <w:szCs w:val="21"/>
        </w:rPr>
      </w:pPr>
      <w:r w:rsidRPr="00197793">
        <w:rPr>
          <w:rFonts w:ascii="Times New Roman" w:hAnsi="Times New Roman" w:cs="Times New Roman"/>
        </w:rPr>
        <w:t>□</w:t>
      </w:r>
      <w:r>
        <w:rPr>
          <w:rFonts w:ascii="Times New Roman" w:hAnsi="Times New Roman" w:cs="Times New Roman"/>
        </w:rPr>
        <w:t xml:space="preserve"> </w:t>
      </w:r>
      <w:r w:rsidR="00510B16" w:rsidRPr="00EA0FD2">
        <w:rPr>
          <w:rFonts w:ascii="Tahoma" w:hAnsi="Tahoma" w:cs="Tahoma"/>
          <w:sz w:val="21"/>
          <w:szCs w:val="21"/>
        </w:rPr>
        <w:t xml:space="preserve">di non incorrere in uno dei casi di incompatibilità </w:t>
      </w:r>
      <w:r w:rsidR="00043ED2">
        <w:rPr>
          <w:rFonts w:ascii="Tahoma" w:hAnsi="Tahoma" w:cs="Tahoma"/>
          <w:sz w:val="21"/>
          <w:szCs w:val="21"/>
        </w:rPr>
        <w:t>di cui all’art. 4 del D.Lgs. 139/</w:t>
      </w:r>
      <w:r w:rsidR="00510B16" w:rsidRPr="00EA0FD2">
        <w:rPr>
          <w:rFonts w:ascii="Tahoma" w:hAnsi="Tahoma" w:cs="Tahoma"/>
          <w:sz w:val="21"/>
          <w:szCs w:val="21"/>
        </w:rPr>
        <w:t xml:space="preserve">2005; </w:t>
      </w:r>
    </w:p>
    <w:p w14:paraId="28DF8D4A" w14:textId="77777777" w:rsidR="00B22731" w:rsidRPr="000D2A27" w:rsidRDefault="00B22731" w:rsidP="00E52199">
      <w:pPr>
        <w:pStyle w:val="Default"/>
        <w:spacing w:after="60"/>
        <w:jc w:val="center"/>
        <w:rPr>
          <w:rFonts w:ascii="Tahoma" w:hAnsi="Tahoma" w:cs="Tahoma"/>
          <w:i/>
          <w:sz w:val="18"/>
          <w:szCs w:val="18"/>
        </w:rPr>
      </w:pPr>
      <w:r w:rsidRPr="000D2A27">
        <w:rPr>
          <w:rFonts w:ascii="Tahoma" w:hAnsi="Tahoma" w:cs="Tahoma"/>
          <w:i/>
          <w:sz w:val="18"/>
          <w:szCs w:val="18"/>
        </w:rPr>
        <w:t>oppure</w:t>
      </w:r>
    </w:p>
    <w:p w14:paraId="233C1CB0" w14:textId="77777777" w:rsidR="00510B16" w:rsidRDefault="00BC5BFB" w:rsidP="00E52199">
      <w:pPr>
        <w:pStyle w:val="CM1"/>
        <w:spacing w:after="60"/>
        <w:ind w:left="709"/>
        <w:jc w:val="both"/>
        <w:rPr>
          <w:rFonts w:ascii="Tahoma" w:hAnsi="Tahoma" w:cs="Tahoma"/>
          <w:color w:val="000000"/>
          <w:sz w:val="21"/>
          <w:szCs w:val="21"/>
        </w:rPr>
      </w:pPr>
      <w:r w:rsidRPr="00197793">
        <w:rPr>
          <w:rFonts w:ascii="Times New Roman" w:hAnsi="Times New Roman" w:cs="Times New Roman"/>
          <w:color w:val="000000"/>
        </w:rPr>
        <w:t>□</w:t>
      </w:r>
      <w:r>
        <w:rPr>
          <w:rFonts w:ascii="Times New Roman" w:hAnsi="Times New Roman" w:cs="Times New Roman"/>
          <w:color w:val="000000"/>
        </w:rPr>
        <w:t xml:space="preserve"> </w:t>
      </w:r>
      <w:r w:rsidR="00510B16" w:rsidRPr="00EA0FD2">
        <w:rPr>
          <w:rFonts w:ascii="Tahoma" w:hAnsi="Tahoma" w:cs="Tahoma"/>
          <w:color w:val="000000"/>
          <w:sz w:val="21"/>
          <w:szCs w:val="21"/>
        </w:rPr>
        <w:t>di incorrere nel seguente caso di incompatibilità di cui</w:t>
      </w:r>
      <w:r w:rsidR="00043ED2">
        <w:rPr>
          <w:rFonts w:ascii="Tahoma" w:hAnsi="Tahoma" w:cs="Tahoma"/>
          <w:color w:val="000000"/>
          <w:sz w:val="21"/>
          <w:szCs w:val="21"/>
        </w:rPr>
        <w:t xml:space="preserve"> all’art. 4 del D.Lgs.</w:t>
      </w:r>
      <w:r w:rsidR="00510B16" w:rsidRPr="00EA0FD2">
        <w:rPr>
          <w:rFonts w:ascii="Tahoma" w:hAnsi="Tahoma" w:cs="Tahoma"/>
          <w:color w:val="000000"/>
          <w:sz w:val="21"/>
          <w:szCs w:val="21"/>
        </w:rPr>
        <w:t xml:space="preserve"> </w:t>
      </w:r>
      <w:r w:rsidR="00043ED2">
        <w:rPr>
          <w:rFonts w:ascii="Tahoma" w:hAnsi="Tahoma" w:cs="Tahoma"/>
          <w:color w:val="000000"/>
          <w:sz w:val="21"/>
          <w:szCs w:val="21"/>
        </w:rPr>
        <w:t>139/2005</w:t>
      </w:r>
      <w:r w:rsidR="00510B16" w:rsidRPr="00EA0FD2">
        <w:rPr>
          <w:rFonts w:ascii="Tahoma" w:hAnsi="Tahoma" w:cs="Tahoma"/>
          <w:color w:val="000000"/>
          <w:sz w:val="21"/>
          <w:szCs w:val="21"/>
        </w:rPr>
        <w:t>:</w:t>
      </w:r>
      <w:r w:rsidR="00C573BD">
        <w:rPr>
          <w:rFonts w:ascii="Tahoma" w:hAnsi="Tahoma" w:cs="Tahoma"/>
          <w:color w:val="000000"/>
          <w:sz w:val="21"/>
          <w:szCs w:val="21"/>
        </w:rPr>
        <w:t xml:space="preserve"> </w:t>
      </w:r>
      <w:r w:rsidR="001A36F7">
        <w:rPr>
          <w:rFonts w:ascii="Tahoma" w:hAnsi="Tahoma" w:cs="Tahoma"/>
          <w:color w:val="000000"/>
          <w:sz w:val="21"/>
          <w:szCs w:val="21"/>
        </w:rPr>
        <w:t>________________________________________________________________</w:t>
      </w:r>
      <w:r w:rsidR="001A36F7" w:rsidRPr="004F5641">
        <w:rPr>
          <w:rFonts w:ascii="Tahoma" w:hAnsi="Tahoma" w:cs="Tahoma"/>
          <w:b/>
          <w:color w:val="000000"/>
          <w:sz w:val="21"/>
          <w:szCs w:val="21"/>
        </w:rPr>
        <w:t>_</w:t>
      </w:r>
      <w:r w:rsidR="004F5641" w:rsidRPr="004F5641">
        <w:rPr>
          <w:rFonts w:ascii="Tahoma" w:hAnsi="Tahoma" w:cs="Tahoma"/>
          <w:b/>
          <w:color w:val="000000"/>
          <w:sz w:val="21"/>
          <w:szCs w:val="21"/>
          <w:vertAlign w:val="superscript"/>
        </w:rPr>
        <w:t>i</w:t>
      </w:r>
      <w:r w:rsidR="00A66F9B">
        <w:rPr>
          <w:rFonts w:ascii="Tahoma" w:hAnsi="Tahoma" w:cs="Tahoma"/>
          <w:b/>
          <w:color w:val="000000"/>
          <w:sz w:val="21"/>
          <w:szCs w:val="21"/>
          <w:vertAlign w:val="superscript"/>
        </w:rPr>
        <w:t>i</w:t>
      </w:r>
      <w:r w:rsidR="004170C7">
        <w:rPr>
          <w:rFonts w:ascii="Tahoma" w:hAnsi="Tahoma" w:cs="Tahoma"/>
          <w:b/>
          <w:color w:val="000000"/>
          <w:sz w:val="21"/>
          <w:szCs w:val="21"/>
          <w:vertAlign w:val="superscript"/>
        </w:rPr>
        <w:t>i</w:t>
      </w:r>
      <w:r w:rsidR="001A36F7">
        <w:rPr>
          <w:rFonts w:ascii="Tahoma" w:hAnsi="Tahoma" w:cs="Tahoma"/>
          <w:color w:val="000000"/>
          <w:sz w:val="21"/>
          <w:szCs w:val="21"/>
        </w:rPr>
        <w:t>;</w:t>
      </w:r>
    </w:p>
    <w:p w14:paraId="54254661" w14:textId="77777777" w:rsidR="00CB47B4" w:rsidRDefault="00510B16" w:rsidP="00E52199">
      <w:pPr>
        <w:pStyle w:val="Default"/>
        <w:numPr>
          <w:ilvl w:val="0"/>
          <w:numId w:val="7"/>
        </w:numPr>
        <w:spacing w:after="60" w:line="360" w:lineRule="auto"/>
        <w:rPr>
          <w:rFonts w:ascii="Tahoma" w:hAnsi="Tahoma" w:cs="Tahoma"/>
          <w:sz w:val="21"/>
          <w:szCs w:val="21"/>
        </w:rPr>
      </w:pPr>
      <w:r w:rsidRPr="00EA0FD2">
        <w:rPr>
          <w:rFonts w:ascii="Tahoma" w:hAnsi="Tahoma" w:cs="Tahoma"/>
          <w:sz w:val="21"/>
          <w:szCs w:val="21"/>
        </w:rPr>
        <w:t xml:space="preserve">di </w:t>
      </w:r>
      <w:r w:rsidR="000D2A27">
        <w:rPr>
          <w:rFonts w:ascii="Tahoma" w:hAnsi="Tahoma" w:cs="Tahoma"/>
          <w:sz w:val="21"/>
          <w:szCs w:val="21"/>
        </w:rPr>
        <w:t>essere in possesso del seguente</w:t>
      </w:r>
      <w:r w:rsidR="00043ED2">
        <w:rPr>
          <w:rFonts w:ascii="Tahoma" w:hAnsi="Tahoma" w:cs="Tahoma"/>
          <w:sz w:val="21"/>
          <w:szCs w:val="21"/>
        </w:rPr>
        <w:t xml:space="preserve"> titolo di studio:</w:t>
      </w:r>
    </w:p>
    <w:p w14:paraId="3509EB27" w14:textId="77777777" w:rsidR="00CB47B4" w:rsidRPr="00CB47B4" w:rsidRDefault="00CB47B4" w:rsidP="00CB47B4">
      <w:pPr>
        <w:ind w:left="360" w:firstLine="360"/>
        <w:jc w:val="both"/>
        <w:rPr>
          <w:rFonts w:ascii="Tahoma" w:hAnsi="Tahoma" w:cs="Tahoma"/>
          <w:color w:val="000000"/>
          <w:sz w:val="21"/>
          <w:szCs w:val="21"/>
        </w:rPr>
      </w:pPr>
      <w:r w:rsidRPr="00CB47B4">
        <w:rPr>
          <w:rFonts w:ascii="Tahoma" w:hAnsi="Tahoma" w:cs="Tahoma"/>
          <w:color w:val="000000"/>
          <w:sz w:val="21"/>
          <w:szCs w:val="21"/>
        </w:rPr>
        <w:t>□ triennale in_________________________________________________________ classe ____</w:t>
      </w:r>
    </w:p>
    <w:p w14:paraId="588F10EE" w14:textId="77777777" w:rsidR="00CB47B4" w:rsidRPr="00CB47B4" w:rsidRDefault="00CB47B4" w:rsidP="00CB47B4">
      <w:pPr>
        <w:ind w:left="360"/>
        <w:jc w:val="both"/>
        <w:rPr>
          <w:rFonts w:ascii="Tahoma" w:hAnsi="Tahoma" w:cs="Tahoma"/>
          <w:color w:val="000000"/>
          <w:sz w:val="21"/>
          <w:szCs w:val="21"/>
        </w:rPr>
      </w:pPr>
      <w:r w:rsidRPr="00CB47B4">
        <w:rPr>
          <w:rFonts w:ascii="Tahoma" w:hAnsi="Tahoma" w:cs="Tahoma"/>
          <w:color w:val="000000"/>
          <w:sz w:val="21"/>
          <w:szCs w:val="21"/>
        </w:rPr>
        <w:t xml:space="preserve">   </w:t>
      </w:r>
      <w:r>
        <w:rPr>
          <w:rFonts w:ascii="Tahoma" w:hAnsi="Tahoma" w:cs="Tahoma"/>
          <w:color w:val="000000"/>
          <w:sz w:val="21"/>
          <w:szCs w:val="21"/>
        </w:rPr>
        <w:tab/>
      </w:r>
      <w:r w:rsidRPr="00CB47B4">
        <w:rPr>
          <w:rFonts w:ascii="Tahoma" w:hAnsi="Tahoma" w:cs="Tahoma"/>
          <w:color w:val="000000"/>
          <w:sz w:val="21"/>
          <w:szCs w:val="21"/>
        </w:rPr>
        <w:t>□ quadriennale in _______________________________________________________________</w:t>
      </w:r>
    </w:p>
    <w:p w14:paraId="03896B88" w14:textId="77777777" w:rsidR="00CB47B4" w:rsidRPr="00CB47B4" w:rsidRDefault="00CB47B4" w:rsidP="00CB47B4">
      <w:pPr>
        <w:ind w:left="360"/>
        <w:jc w:val="both"/>
        <w:rPr>
          <w:rFonts w:ascii="Tahoma" w:hAnsi="Tahoma" w:cs="Tahoma"/>
          <w:color w:val="000000"/>
          <w:sz w:val="21"/>
          <w:szCs w:val="21"/>
        </w:rPr>
      </w:pPr>
      <w:r w:rsidRPr="00CB47B4">
        <w:rPr>
          <w:rFonts w:ascii="Tahoma" w:hAnsi="Tahoma" w:cs="Tahoma"/>
          <w:color w:val="000000"/>
          <w:sz w:val="21"/>
          <w:szCs w:val="21"/>
        </w:rPr>
        <w:t xml:space="preserve">  </w:t>
      </w:r>
      <w:r>
        <w:rPr>
          <w:rFonts w:ascii="Tahoma" w:hAnsi="Tahoma" w:cs="Tahoma"/>
          <w:color w:val="000000"/>
          <w:sz w:val="21"/>
          <w:szCs w:val="21"/>
        </w:rPr>
        <w:tab/>
      </w:r>
      <w:r w:rsidRPr="00CB47B4">
        <w:rPr>
          <w:rFonts w:ascii="Tahoma" w:hAnsi="Tahoma" w:cs="Tahoma"/>
          <w:color w:val="000000"/>
          <w:sz w:val="21"/>
          <w:szCs w:val="21"/>
        </w:rPr>
        <w:t xml:space="preserve"> □ specialistica/magistrale in_____________________________________________ classe ____</w:t>
      </w:r>
    </w:p>
    <w:p w14:paraId="49EEF78E" w14:textId="77777777" w:rsidR="00CB47B4" w:rsidRDefault="00CB47B4" w:rsidP="00CB47B4">
      <w:pPr>
        <w:pStyle w:val="Default"/>
        <w:spacing w:after="60" w:line="360" w:lineRule="auto"/>
        <w:ind w:left="360"/>
        <w:rPr>
          <w:rFonts w:ascii="Tahoma" w:hAnsi="Tahoma" w:cs="Tahoma"/>
          <w:sz w:val="21"/>
          <w:szCs w:val="21"/>
        </w:rPr>
      </w:pPr>
      <w:r w:rsidRPr="00CB47B4">
        <w:rPr>
          <w:rFonts w:ascii="Tahoma" w:hAnsi="Tahoma" w:cs="Tahoma"/>
          <w:sz w:val="21"/>
          <w:szCs w:val="21"/>
        </w:rPr>
        <w:t>conseguita presso l’Università di __________________________________ il______________</w:t>
      </w:r>
      <w:proofErr w:type="gramStart"/>
      <w:r w:rsidRPr="00CB47B4">
        <w:rPr>
          <w:rFonts w:ascii="Tahoma" w:hAnsi="Tahoma" w:cs="Tahoma"/>
          <w:sz w:val="21"/>
          <w:szCs w:val="21"/>
        </w:rPr>
        <w:t>_;</w:t>
      </w:r>
      <w:r w:rsidR="000D2A27">
        <w:rPr>
          <w:rFonts w:ascii="Tahoma" w:hAnsi="Tahoma" w:cs="Tahoma"/>
          <w:sz w:val="21"/>
          <w:szCs w:val="21"/>
        </w:rPr>
        <w:t>_</w:t>
      </w:r>
      <w:proofErr w:type="gramEnd"/>
      <w:r w:rsidR="000D2A27">
        <w:rPr>
          <w:rFonts w:ascii="Tahoma" w:hAnsi="Tahoma" w:cs="Tahoma"/>
          <w:sz w:val="21"/>
          <w:szCs w:val="21"/>
        </w:rPr>
        <w:t>_________________________________</w:t>
      </w:r>
      <w:r w:rsidR="00A66F9B">
        <w:rPr>
          <w:rFonts w:ascii="Tahoma" w:hAnsi="Tahoma" w:cs="Tahoma"/>
          <w:sz w:val="21"/>
          <w:szCs w:val="21"/>
        </w:rPr>
        <w:t>__</w:t>
      </w:r>
      <w:r w:rsidR="00510B16" w:rsidRPr="00EA0FD2">
        <w:rPr>
          <w:rFonts w:ascii="Tahoma" w:hAnsi="Tahoma" w:cs="Tahoma"/>
          <w:sz w:val="21"/>
          <w:szCs w:val="21"/>
        </w:rPr>
        <w:t xml:space="preserve"> </w:t>
      </w:r>
    </w:p>
    <w:p w14:paraId="6F9BD06F" w14:textId="77777777" w:rsidR="00510B16" w:rsidRDefault="00CB47B4" w:rsidP="00051CE2">
      <w:pPr>
        <w:pStyle w:val="Default"/>
        <w:numPr>
          <w:ilvl w:val="0"/>
          <w:numId w:val="7"/>
        </w:numPr>
        <w:spacing w:after="60" w:line="360" w:lineRule="auto"/>
        <w:rPr>
          <w:rFonts w:ascii="Tahoma" w:hAnsi="Tahoma" w:cs="Tahoma"/>
          <w:sz w:val="21"/>
          <w:szCs w:val="21"/>
        </w:rPr>
      </w:pPr>
      <w:r w:rsidRPr="00CB47B4">
        <w:rPr>
          <w:rFonts w:ascii="Tahoma" w:hAnsi="Tahoma" w:cs="Tahoma"/>
          <w:sz w:val="21"/>
          <w:szCs w:val="21"/>
        </w:rPr>
        <w:t>di essere in possesso dell’abilitazione all’e</w:t>
      </w:r>
      <w:r>
        <w:rPr>
          <w:rFonts w:ascii="Tahoma" w:hAnsi="Tahoma" w:cs="Tahoma"/>
          <w:sz w:val="21"/>
          <w:szCs w:val="21"/>
        </w:rPr>
        <w:t>sercizio della professione di</w:t>
      </w:r>
      <w:r w:rsidRPr="00CB47B4">
        <w:rPr>
          <w:rFonts w:ascii="Tahoma" w:hAnsi="Tahoma" w:cs="Tahoma"/>
          <w:sz w:val="21"/>
          <w:szCs w:val="21"/>
        </w:rPr>
        <w:t>________________________________________, a seguito di superamento del relativo esame, conseguita il ______________ presso l’Università di ___________________________________;</w:t>
      </w:r>
    </w:p>
    <w:p w14:paraId="479827F6" w14:textId="77777777" w:rsidR="00051CE2" w:rsidRPr="00153AC8" w:rsidRDefault="00051CE2" w:rsidP="00051CE2">
      <w:pPr>
        <w:pStyle w:val="Default"/>
        <w:numPr>
          <w:ilvl w:val="0"/>
          <w:numId w:val="7"/>
        </w:numPr>
        <w:spacing w:after="60" w:line="360" w:lineRule="auto"/>
        <w:rPr>
          <w:rFonts w:ascii="Tahoma" w:hAnsi="Tahoma" w:cs="Tahoma"/>
          <w:color w:val="auto"/>
          <w:sz w:val="21"/>
          <w:szCs w:val="21"/>
        </w:rPr>
      </w:pPr>
      <w:r w:rsidRPr="00153AC8">
        <w:rPr>
          <w:rFonts w:ascii="Times New Roman" w:hAnsi="Times New Roman" w:cs="Times New Roman"/>
          <w:color w:val="auto"/>
        </w:rPr>
        <w:t xml:space="preserve">□ </w:t>
      </w:r>
      <w:r w:rsidRPr="00153AC8">
        <w:rPr>
          <w:rFonts w:ascii="Tahoma" w:hAnsi="Tahoma" w:cs="Tahoma"/>
          <w:color w:val="auto"/>
          <w:sz w:val="21"/>
          <w:szCs w:val="21"/>
        </w:rPr>
        <w:t>Di essere iscritto nel Registro dei Revisori Legali G.U. n. ________________ del gg/mm/</w:t>
      </w:r>
      <w:proofErr w:type="spellStart"/>
      <w:proofErr w:type="gramStart"/>
      <w:r w:rsidRPr="00153AC8">
        <w:rPr>
          <w:rFonts w:ascii="Tahoma" w:hAnsi="Tahoma" w:cs="Tahoma"/>
          <w:color w:val="auto"/>
          <w:sz w:val="21"/>
          <w:szCs w:val="21"/>
        </w:rPr>
        <w:t>aaaa</w:t>
      </w:r>
      <w:proofErr w:type="spellEnd"/>
      <w:r w:rsidRPr="00153AC8">
        <w:rPr>
          <w:rFonts w:ascii="Tahoma" w:hAnsi="Tahoma" w:cs="Tahoma"/>
          <w:color w:val="auto"/>
          <w:sz w:val="21"/>
          <w:szCs w:val="21"/>
        </w:rPr>
        <w:t xml:space="preserve"> </w:t>
      </w:r>
      <w:r w:rsidR="006928AD" w:rsidRPr="00153AC8">
        <w:rPr>
          <w:rFonts w:ascii="Tahoma" w:hAnsi="Tahoma" w:cs="Tahoma"/>
          <w:color w:val="auto"/>
          <w:sz w:val="21"/>
          <w:szCs w:val="21"/>
        </w:rPr>
        <w:t xml:space="preserve"> </w:t>
      </w:r>
      <w:r w:rsidRPr="00153AC8">
        <w:rPr>
          <w:rFonts w:ascii="Tahoma" w:hAnsi="Tahoma" w:cs="Tahoma"/>
          <w:color w:val="auto"/>
          <w:sz w:val="21"/>
          <w:szCs w:val="21"/>
        </w:rPr>
        <w:t>.</w:t>
      </w:r>
      <w:proofErr w:type="gramEnd"/>
      <w:r w:rsidR="006928AD" w:rsidRPr="00153AC8">
        <w:rPr>
          <w:rFonts w:ascii="Tahoma" w:hAnsi="Tahoma" w:cs="Tahoma"/>
          <w:color w:val="auto"/>
          <w:sz w:val="21"/>
          <w:szCs w:val="21"/>
        </w:rPr>
        <w:t xml:space="preserve"> _______</w:t>
      </w:r>
    </w:p>
    <w:p w14:paraId="3341E91A" w14:textId="77777777" w:rsidR="00051CE2" w:rsidRPr="00153AC8" w:rsidRDefault="00051CE2" w:rsidP="00051CE2">
      <w:pPr>
        <w:pStyle w:val="Default"/>
        <w:spacing w:after="60"/>
        <w:jc w:val="center"/>
        <w:rPr>
          <w:rFonts w:ascii="Tahoma" w:hAnsi="Tahoma" w:cs="Tahoma"/>
          <w:color w:val="auto"/>
          <w:sz w:val="18"/>
          <w:szCs w:val="18"/>
        </w:rPr>
      </w:pPr>
      <w:r w:rsidRPr="00153AC8">
        <w:rPr>
          <w:rFonts w:ascii="Tahoma" w:hAnsi="Tahoma" w:cs="Tahoma"/>
          <w:i/>
          <w:color w:val="auto"/>
          <w:sz w:val="18"/>
          <w:szCs w:val="18"/>
        </w:rPr>
        <w:t>Oppure</w:t>
      </w:r>
    </w:p>
    <w:p w14:paraId="02985108" w14:textId="77777777" w:rsidR="00051CE2" w:rsidRPr="00153AC8" w:rsidRDefault="00051CE2" w:rsidP="00051CE2">
      <w:pPr>
        <w:pStyle w:val="Default"/>
        <w:spacing w:after="60" w:line="360" w:lineRule="auto"/>
        <w:ind w:left="360" w:firstLine="360"/>
        <w:rPr>
          <w:rFonts w:ascii="Tahoma" w:hAnsi="Tahoma" w:cs="Tahoma"/>
          <w:color w:val="auto"/>
          <w:sz w:val="21"/>
          <w:szCs w:val="21"/>
        </w:rPr>
      </w:pPr>
      <w:proofErr w:type="gramStart"/>
      <w:r w:rsidRPr="00153AC8">
        <w:rPr>
          <w:rFonts w:ascii="Times New Roman" w:hAnsi="Times New Roman" w:cs="Times New Roman"/>
          <w:color w:val="auto"/>
        </w:rPr>
        <w:t>□</w:t>
      </w:r>
      <w:r w:rsidR="006928AD" w:rsidRPr="00153AC8">
        <w:rPr>
          <w:rFonts w:ascii="Times New Roman" w:hAnsi="Times New Roman" w:cs="Times New Roman"/>
          <w:color w:val="auto"/>
        </w:rPr>
        <w:t xml:space="preserve"> </w:t>
      </w:r>
      <w:r w:rsidR="006928AD" w:rsidRPr="00153AC8">
        <w:rPr>
          <w:rFonts w:ascii="Tahoma" w:hAnsi="Tahoma" w:cs="Tahoma"/>
          <w:color w:val="auto"/>
          <w:sz w:val="21"/>
          <w:szCs w:val="21"/>
        </w:rPr>
        <w:t xml:space="preserve"> Di</w:t>
      </w:r>
      <w:proofErr w:type="gramEnd"/>
      <w:r w:rsidR="006928AD" w:rsidRPr="00153AC8">
        <w:rPr>
          <w:rFonts w:ascii="Tahoma" w:hAnsi="Tahoma" w:cs="Tahoma"/>
          <w:color w:val="auto"/>
          <w:sz w:val="21"/>
          <w:szCs w:val="21"/>
        </w:rPr>
        <w:t xml:space="preserve"> non </w:t>
      </w:r>
      <w:r w:rsidRPr="00153AC8">
        <w:rPr>
          <w:rFonts w:ascii="Tahoma" w:hAnsi="Tahoma" w:cs="Tahoma"/>
          <w:color w:val="auto"/>
          <w:sz w:val="21"/>
          <w:szCs w:val="21"/>
        </w:rPr>
        <w:t xml:space="preserve"> essere iscritto nel Registro dei Revisori Legali</w:t>
      </w:r>
    </w:p>
    <w:p w14:paraId="2869576E" w14:textId="77777777" w:rsidR="00051CE2" w:rsidRPr="00153AC8" w:rsidRDefault="00051CE2" w:rsidP="00051CE2">
      <w:pPr>
        <w:pStyle w:val="Default"/>
        <w:spacing w:after="60"/>
        <w:rPr>
          <w:rFonts w:ascii="Tahoma" w:hAnsi="Tahoma" w:cs="Tahoma"/>
          <w:color w:val="auto"/>
          <w:sz w:val="18"/>
          <w:szCs w:val="18"/>
        </w:rPr>
      </w:pPr>
    </w:p>
    <w:p w14:paraId="6C4BE14A" w14:textId="77777777" w:rsidR="00DC20D0" w:rsidRPr="00153AC8" w:rsidRDefault="006928AD" w:rsidP="00DC20D0">
      <w:pPr>
        <w:pStyle w:val="Default"/>
        <w:spacing w:after="60" w:line="360" w:lineRule="auto"/>
        <w:jc w:val="both"/>
        <w:rPr>
          <w:rFonts w:cs="Calibri"/>
          <w:bCs/>
          <w:color w:val="auto"/>
          <w:sz w:val="20"/>
          <w:szCs w:val="20"/>
        </w:rPr>
      </w:pPr>
      <w:r w:rsidRPr="00153AC8">
        <w:rPr>
          <w:rFonts w:ascii="Times New Roman" w:hAnsi="Times New Roman" w:cs="Times New Roman"/>
          <w:color w:val="auto"/>
          <w:sz w:val="36"/>
          <w:szCs w:val="36"/>
        </w:rPr>
        <w:t xml:space="preserve">□ </w:t>
      </w:r>
      <w:r w:rsidRPr="00153AC8">
        <w:rPr>
          <w:rFonts w:ascii="Tahoma" w:hAnsi="Tahoma" w:cs="Tahoma"/>
          <w:color w:val="auto"/>
          <w:sz w:val="21"/>
          <w:szCs w:val="21"/>
        </w:rPr>
        <w:t>Di essere informato, ai</w:t>
      </w:r>
      <w:r w:rsidR="00DC20D0" w:rsidRPr="00153AC8">
        <w:rPr>
          <w:rFonts w:ascii="Tahoma" w:hAnsi="Tahoma" w:cs="Tahoma"/>
          <w:color w:val="auto"/>
          <w:sz w:val="21"/>
          <w:szCs w:val="21"/>
        </w:rPr>
        <w:t xml:space="preserve"> sensi e per gli effetti </w:t>
      </w:r>
      <w:r w:rsidR="00DC20D0" w:rsidRPr="00153AC8">
        <w:rPr>
          <w:rFonts w:cs="Calibri"/>
          <w:bCs/>
          <w:color w:val="auto"/>
          <w:sz w:val="20"/>
          <w:szCs w:val="20"/>
        </w:rPr>
        <w:t>dell’art. 13 del Regolamento UE 2016/679 del Parlamento</w:t>
      </w:r>
      <w:r w:rsidR="00DC20D0" w:rsidRPr="00DC20D0">
        <w:rPr>
          <w:rFonts w:cs="Calibri"/>
          <w:bCs/>
          <w:color w:val="FF0000"/>
          <w:sz w:val="20"/>
          <w:szCs w:val="20"/>
        </w:rPr>
        <w:t xml:space="preserve"> </w:t>
      </w:r>
      <w:r w:rsidR="00DC20D0" w:rsidRPr="00153AC8">
        <w:rPr>
          <w:rFonts w:cs="Calibri"/>
          <w:bCs/>
          <w:color w:val="auto"/>
          <w:sz w:val="20"/>
          <w:szCs w:val="20"/>
        </w:rPr>
        <w:t xml:space="preserve">europeo e del Consiglio del 27.04.2016 relativo alla protezione delle persone fisiche con riguardo al trattamento dei dati personali, nonché alla libera circolazione di tali dati (c.d. “Regolamento generale sul trattamento dei dati personali” o “GDPR”) e del D. Lgs. 30.06.2003, n. 196, così come modificato ed integrato dal D. Lgs. 10.08.2018, n. 101 (“Codice in materia di dati personali” o “Codice Privacy), che i dati personali raccolti saranno trattati anche con strumenti informatici, esclusivamente nell’ambito del procedimento per il quale la presente dichiarazione viene resa. </w:t>
      </w:r>
    </w:p>
    <w:p w14:paraId="360ECBEB" w14:textId="77777777" w:rsidR="00DC20D0" w:rsidRPr="00153AC8" w:rsidRDefault="00DC20D0" w:rsidP="00DC20D0">
      <w:pPr>
        <w:pStyle w:val="Default"/>
        <w:spacing w:after="60" w:line="360" w:lineRule="auto"/>
        <w:jc w:val="center"/>
        <w:rPr>
          <w:rFonts w:ascii="Tahoma" w:hAnsi="Tahoma" w:cs="Tahoma"/>
          <w:b/>
          <w:color w:val="auto"/>
          <w:sz w:val="36"/>
          <w:szCs w:val="36"/>
          <w:u w:val="single"/>
        </w:rPr>
      </w:pPr>
      <w:r w:rsidRPr="00153AC8">
        <w:rPr>
          <w:rFonts w:cs="Calibri"/>
          <w:b/>
          <w:bCs/>
          <w:color w:val="auto"/>
          <w:sz w:val="20"/>
          <w:szCs w:val="20"/>
          <w:u w:val="single"/>
        </w:rPr>
        <w:t>INDICA INOLTRE</w:t>
      </w:r>
    </w:p>
    <w:p w14:paraId="70B1CFE8" w14:textId="77777777" w:rsidR="00051CE2" w:rsidRPr="00153AC8" w:rsidRDefault="00DC20D0" w:rsidP="00DC20D0">
      <w:pPr>
        <w:pStyle w:val="Default"/>
        <w:spacing w:after="60" w:line="360" w:lineRule="auto"/>
        <w:jc w:val="both"/>
        <w:rPr>
          <w:rFonts w:cs="Calibri"/>
          <w:bCs/>
          <w:color w:val="auto"/>
          <w:sz w:val="20"/>
          <w:szCs w:val="20"/>
        </w:rPr>
      </w:pPr>
      <w:r w:rsidRPr="00153AC8">
        <w:rPr>
          <w:rFonts w:cs="Calibri"/>
          <w:bCs/>
          <w:color w:val="auto"/>
          <w:sz w:val="20"/>
          <w:szCs w:val="20"/>
        </w:rPr>
        <w:t>Ai fini della pubblicazione nell’Albo i recapiti del domicilio professionale:</w:t>
      </w:r>
    </w:p>
    <w:p w14:paraId="7081F9CE" w14:textId="77777777" w:rsidR="00DC20D0" w:rsidRPr="00153AC8" w:rsidRDefault="00DC20D0" w:rsidP="00DC20D0">
      <w:pPr>
        <w:pStyle w:val="Default"/>
        <w:spacing w:after="60" w:line="360" w:lineRule="auto"/>
        <w:jc w:val="both"/>
        <w:rPr>
          <w:rFonts w:cs="Calibri"/>
          <w:bCs/>
          <w:color w:val="auto"/>
          <w:sz w:val="20"/>
          <w:szCs w:val="20"/>
        </w:rPr>
      </w:pPr>
      <w:r w:rsidRPr="00153AC8">
        <w:rPr>
          <w:rFonts w:cs="Calibri"/>
          <w:bCs/>
          <w:color w:val="auto"/>
          <w:sz w:val="20"/>
          <w:szCs w:val="20"/>
        </w:rPr>
        <w:t>STUDIO ________________________________________________________</w:t>
      </w:r>
    </w:p>
    <w:p w14:paraId="45593DDC" w14:textId="77777777" w:rsidR="00DC20D0" w:rsidRPr="00153AC8" w:rsidRDefault="00DC20D0" w:rsidP="00DC20D0">
      <w:pPr>
        <w:pStyle w:val="Default"/>
        <w:spacing w:after="60" w:line="360" w:lineRule="auto"/>
        <w:jc w:val="both"/>
        <w:rPr>
          <w:rFonts w:cs="Calibri"/>
          <w:bCs/>
          <w:color w:val="auto"/>
          <w:sz w:val="20"/>
          <w:szCs w:val="20"/>
        </w:rPr>
      </w:pPr>
      <w:r w:rsidRPr="00153AC8">
        <w:rPr>
          <w:rFonts w:cs="Calibri"/>
          <w:bCs/>
          <w:color w:val="auto"/>
          <w:sz w:val="20"/>
          <w:szCs w:val="20"/>
        </w:rPr>
        <w:t>(Comune) _______________________________________________________</w:t>
      </w:r>
    </w:p>
    <w:p w14:paraId="0BA6FBAA" w14:textId="77777777" w:rsidR="00DC20D0" w:rsidRPr="00153AC8" w:rsidRDefault="00DC20D0" w:rsidP="00DC20D0">
      <w:pPr>
        <w:pStyle w:val="Default"/>
        <w:spacing w:after="60" w:line="360" w:lineRule="auto"/>
        <w:jc w:val="both"/>
        <w:rPr>
          <w:rFonts w:cs="Calibri"/>
          <w:bCs/>
          <w:color w:val="auto"/>
          <w:sz w:val="20"/>
          <w:szCs w:val="20"/>
        </w:rPr>
      </w:pPr>
      <w:r w:rsidRPr="00153AC8">
        <w:rPr>
          <w:rFonts w:cs="Calibri"/>
          <w:bCs/>
          <w:color w:val="auto"/>
          <w:sz w:val="20"/>
          <w:szCs w:val="20"/>
        </w:rPr>
        <w:t>Via ______________________________________________________ n.____________</w:t>
      </w:r>
    </w:p>
    <w:p w14:paraId="20115AF6" w14:textId="77777777" w:rsidR="00DC20D0" w:rsidRPr="00153AC8" w:rsidRDefault="00DC20D0" w:rsidP="00DC20D0">
      <w:pPr>
        <w:pStyle w:val="Default"/>
        <w:spacing w:after="60" w:line="360" w:lineRule="auto"/>
        <w:jc w:val="both"/>
        <w:rPr>
          <w:rFonts w:cs="Calibri"/>
          <w:bCs/>
          <w:color w:val="auto"/>
          <w:sz w:val="20"/>
          <w:szCs w:val="20"/>
        </w:rPr>
      </w:pPr>
      <w:r w:rsidRPr="00153AC8">
        <w:rPr>
          <w:rFonts w:cs="Calibri"/>
          <w:bCs/>
          <w:color w:val="auto"/>
          <w:sz w:val="20"/>
          <w:szCs w:val="20"/>
        </w:rPr>
        <w:t>Cap ______________</w:t>
      </w:r>
      <w:proofErr w:type="gramStart"/>
      <w:r w:rsidRPr="00153AC8">
        <w:rPr>
          <w:rFonts w:cs="Calibri"/>
          <w:bCs/>
          <w:color w:val="auto"/>
          <w:sz w:val="20"/>
          <w:szCs w:val="20"/>
        </w:rPr>
        <w:t xml:space="preserve">_  </w:t>
      </w:r>
      <w:proofErr w:type="spellStart"/>
      <w:r w:rsidRPr="00153AC8">
        <w:rPr>
          <w:rFonts w:cs="Calibri"/>
          <w:bCs/>
          <w:color w:val="auto"/>
          <w:sz w:val="20"/>
          <w:szCs w:val="20"/>
        </w:rPr>
        <w:t>tel</w:t>
      </w:r>
      <w:proofErr w:type="spellEnd"/>
      <w:proofErr w:type="gramEnd"/>
      <w:r w:rsidRPr="00153AC8">
        <w:rPr>
          <w:rFonts w:cs="Calibri"/>
          <w:bCs/>
          <w:color w:val="auto"/>
          <w:sz w:val="20"/>
          <w:szCs w:val="20"/>
        </w:rPr>
        <w:t xml:space="preserve"> ____________________ fax_________________________</w:t>
      </w:r>
    </w:p>
    <w:p w14:paraId="54DB5DAB" w14:textId="77777777" w:rsidR="00DC20D0" w:rsidRPr="00153AC8" w:rsidRDefault="00DC20D0" w:rsidP="00DC20D0">
      <w:pPr>
        <w:pStyle w:val="Default"/>
        <w:spacing w:after="60" w:line="360" w:lineRule="auto"/>
        <w:jc w:val="both"/>
        <w:rPr>
          <w:rFonts w:cs="Calibri"/>
          <w:bCs/>
          <w:color w:val="auto"/>
          <w:sz w:val="20"/>
          <w:szCs w:val="20"/>
        </w:rPr>
      </w:pPr>
      <w:r w:rsidRPr="00153AC8">
        <w:rPr>
          <w:rFonts w:cs="Calibri"/>
          <w:bCs/>
          <w:color w:val="auto"/>
          <w:sz w:val="20"/>
          <w:szCs w:val="20"/>
        </w:rPr>
        <w:t>E mail __________________________________   pec________________________________</w:t>
      </w:r>
    </w:p>
    <w:p w14:paraId="7EA53BD7" w14:textId="77777777" w:rsidR="00DC20D0" w:rsidRPr="00153AC8" w:rsidRDefault="00DC20D0" w:rsidP="00DC20D0">
      <w:pPr>
        <w:pStyle w:val="Default"/>
        <w:spacing w:after="60" w:line="360" w:lineRule="auto"/>
        <w:jc w:val="both"/>
        <w:rPr>
          <w:color w:val="auto"/>
        </w:rPr>
      </w:pPr>
      <w:r w:rsidRPr="00153AC8">
        <w:rPr>
          <w:rFonts w:cs="Calibri"/>
          <w:bCs/>
          <w:color w:val="auto"/>
          <w:sz w:val="20"/>
          <w:szCs w:val="20"/>
        </w:rPr>
        <w:t>Il sottoscritto firmando la presente scheda attesta che le dichiarazioni sopra riportate sono esatte e di impegna altresì; sotto la propria responsabilità, a comunicare all’Ordine dei Dottori Commercialisti e degli Esperti Contabili di Trieste entro 30 giorni le variazioni che dovessero intervenire in ordine a dette dichiarazioni</w:t>
      </w:r>
      <w:r w:rsidR="00006EF4" w:rsidRPr="00153AC8">
        <w:rPr>
          <w:rFonts w:cs="Calibri"/>
          <w:bCs/>
          <w:color w:val="auto"/>
          <w:sz w:val="20"/>
          <w:szCs w:val="20"/>
        </w:rPr>
        <w:t xml:space="preserve">. </w:t>
      </w:r>
    </w:p>
    <w:p w14:paraId="23F59554" w14:textId="77777777" w:rsidR="00C573BD" w:rsidRPr="00C573BD" w:rsidRDefault="00C573BD" w:rsidP="00C573BD">
      <w:pPr>
        <w:pStyle w:val="Default"/>
      </w:pPr>
    </w:p>
    <w:p w14:paraId="1F6E727D" w14:textId="77777777" w:rsidR="00510B16" w:rsidRDefault="000D2A27" w:rsidP="00D33CDF">
      <w:pPr>
        <w:pStyle w:val="CM1"/>
        <w:jc w:val="both"/>
        <w:rPr>
          <w:rFonts w:ascii="Tahoma" w:hAnsi="Tahoma" w:cs="Tahoma"/>
          <w:color w:val="000000"/>
          <w:sz w:val="21"/>
          <w:szCs w:val="21"/>
        </w:rPr>
      </w:pPr>
      <w:r>
        <w:rPr>
          <w:rFonts w:ascii="Tahoma" w:hAnsi="Tahoma" w:cs="Tahoma"/>
          <w:color w:val="000000"/>
          <w:sz w:val="21"/>
          <w:szCs w:val="21"/>
        </w:rPr>
        <w:t>A</w:t>
      </w:r>
      <w:r w:rsidR="00510B16" w:rsidRPr="00EA0FD2">
        <w:rPr>
          <w:rFonts w:ascii="Tahoma" w:hAnsi="Tahoma" w:cs="Tahoma"/>
          <w:color w:val="000000"/>
          <w:sz w:val="21"/>
          <w:szCs w:val="21"/>
        </w:rPr>
        <w:t xml:space="preserve"> tal fine allega i seguenti documenti: </w:t>
      </w:r>
    </w:p>
    <w:p w14:paraId="6B2AD703" w14:textId="77777777" w:rsidR="00C573BD" w:rsidRDefault="00C573BD" w:rsidP="00C573BD">
      <w:pPr>
        <w:pStyle w:val="Default"/>
        <w:spacing w:after="105"/>
        <w:ind w:left="720"/>
        <w:jc w:val="both"/>
        <w:rPr>
          <w:rFonts w:ascii="Tahoma" w:hAnsi="Tahoma" w:cs="Tahoma"/>
          <w:sz w:val="21"/>
          <w:szCs w:val="21"/>
        </w:rPr>
      </w:pPr>
    </w:p>
    <w:p w14:paraId="6587715E" w14:textId="77777777" w:rsidR="00510B16" w:rsidRPr="00EA0FD2" w:rsidRDefault="00510B16" w:rsidP="00C573BD">
      <w:pPr>
        <w:pStyle w:val="Default"/>
        <w:numPr>
          <w:ilvl w:val="0"/>
          <w:numId w:val="12"/>
        </w:numPr>
        <w:spacing w:after="105"/>
        <w:jc w:val="both"/>
        <w:rPr>
          <w:rFonts w:ascii="Tahoma" w:hAnsi="Tahoma" w:cs="Tahoma"/>
          <w:sz w:val="21"/>
          <w:szCs w:val="21"/>
        </w:rPr>
      </w:pPr>
      <w:r w:rsidRPr="00EA0FD2">
        <w:rPr>
          <w:rFonts w:ascii="Tahoma" w:hAnsi="Tahoma" w:cs="Tahoma"/>
          <w:sz w:val="21"/>
          <w:szCs w:val="21"/>
        </w:rPr>
        <w:t xml:space="preserve">attestazione del versamento di € </w:t>
      </w:r>
      <w:r w:rsidRPr="00356A55">
        <w:rPr>
          <w:rFonts w:ascii="Tahoma" w:hAnsi="Tahoma" w:cs="Tahoma"/>
          <w:sz w:val="21"/>
          <w:szCs w:val="21"/>
        </w:rPr>
        <w:t>168,00</w:t>
      </w:r>
      <w:r w:rsidRPr="00EA0FD2">
        <w:rPr>
          <w:rFonts w:ascii="Tahoma" w:hAnsi="Tahoma" w:cs="Tahoma"/>
          <w:sz w:val="21"/>
          <w:szCs w:val="21"/>
        </w:rPr>
        <w:t xml:space="preserve"> per tassa di concessione governativa </w:t>
      </w:r>
      <w:r w:rsidRPr="00931B67">
        <w:rPr>
          <w:rFonts w:ascii="Tahoma" w:hAnsi="Tahoma" w:cs="Tahoma"/>
          <w:i/>
          <w:color w:val="FF0000"/>
          <w:sz w:val="16"/>
          <w:szCs w:val="16"/>
        </w:rPr>
        <w:t xml:space="preserve">(solo per </w:t>
      </w:r>
      <w:r w:rsidR="00931B67">
        <w:rPr>
          <w:rFonts w:ascii="Tahoma" w:hAnsi="Tahoma" w:cs="Tahoma"/>
          <w:i/>
          <w:color w:val="FF0000"/>
          <w:sz w:val="16"/>
          <w:szCs w:val="16"/>
        </w:rPr>
        <w:t>l’</w:t>
      </w:r>
      <w:r w:rsidRPr="00931B67">
        <w:rPr>
          <w:rFonts w:ascii="Tahoma" w:hAnsi="Tahoma" w:cs="Tahoma"/>
          <w:i/>
          <w:color w:val="FF0000"/>
          <w:sz w:val="16"/>
          <w:szCs w:val="16"/>
        </w:rPr>
        <w:t xml:space="preserve">iscrizione </w:t>
      </w:r>
      <w:r w:rsidR="00931B67">
        <w:rPr>
          <w:rFonts w:ascii="Tahoma" w:hAnsi="Tahoma" w:cs="Tahoma"/>
          <w:i/>
          <w:color w:val="FF0000"/>
          <w:sz w:val="16"/>
          <w:szCs w:val="16"/>
        </w:rPr>
        <w:t>nell’albo</w:t>
      </w:r>
      <w:r w:rsidRPr="00931B67">
        <w:rPr>
          <w:rFonts w:ascii="Tahoma" w:hAnsi="Tahoma" w:cs="Tahoma"/>
          <w:i/>
          <w:color w:val="FF0000"/>
          <w:sz w:val="16"/>
          <w:szCs w:val="16"/>
        </w:rPr>
        <w:t>)</w:t>
      </w:r>
      <w:r w:rsidRPr="00EA0FD2">
        <w:rPr>
          <w:rFonts w:ascii="Tahoma" w:hAnsi="Tahoma" w:cs="Tahoma"/>
          <w:sz w:val="21"/>
          <w:szCs w:val="21"/>
        </w:rPr>
        <w:t xml:space="preserve">; </w:t>
      </w:r>
    </w:p>
    <w:p w14:paraId="181516EA" w14:textId="77777777" w:rsidR="00510B16" w:rsidRPr="00EA0FD2" w:rsidRDefault="00510B16" w:rsidP="00C573BD">
      <w:pPr>
        <w:pStyle w:val="Default"/>
        <w:numPr>
          <w:ilvl w:val="0"/>
          <w:numId w:val="12"/>
        </w:numPr>
        <w:spacing w:after="105"/>
        <w:jc w:val="both"/>
        <w:rPr>
          <w:rFonts w:ascii="Tahoma" w:hAnsi="Tahoma" w:cs="Tahoma"/>
          <w:sz w:val="21"/>
          <w:szCs w:val="21"/>
        </w:rPr>
      </w:pPr>
      <w:r w:rsidRPr="00EA0FD2">
        <w:rPr>
          <w:rFonts w:ascii="Tahoma" w:hAnsi="Tahoma" w:cs="Tahoma"/>
          <w:sz w:val="21"/>
          <w:szCs w:val="21"/>
        </w:rPr>
        <w:t xml:space="preserve">attestazione del versamento di € </w:t>
      </w:r>
      <w:r w:rsidR="00072539">
        <w:rPr>
          <w:rFonts w:ascii="Tahoma" w:hAnsi="Tahoma" w:cs="Tahoma"/>
          <w:sz w:val="21"/>
          <w:szCs w:val="21"/>
        </w:rPr>
        <w:t>150,00</w:t>
      </w:r>
      <w:r w:rsidRPr="00EA0FD2">
        <w:rPr>
          <w:rFonts w:ascii="Tahoma" w:hAnsi="Tahoma" w:cs="Tahoma"/>
          <w:sz w:val="21"/>
          <w:szCs w:val="21"/>
        </w:rPr>
        <w:t xml:space="preserve"> per contributo di iscrizione</w:t>
      </w:r>
      <w:r w:rsidR="00A364F2">
        <w:rPr>
          <w:rFonts w:ascii="Tahoma" w:hAnsi="Tahoma" w:cs="Tahoma"/>
          <w:sz w:val="21"/>
          <w:szCs w:val="21"/>
        </w:rPr>
        <w:t xml:space="preserve"> tramite pagamento di avviso di </w:t>
      </w:r>
      <w:proofErr w:type="spellStart"/>
      <w:r w:rsidR="00A364F2">
        <w:rPr>
          <w:rFonts w:ascii="Tahoma" w:hAnsi="Tahoma" w:cs="Tahoma"/>
          <w:sz w:val="21"/>
          <w:szCs w:val="21"/>
        </w:rPr>
        <w:t>PagoPa</w:t>
      </w:r>
      <w:proofErr w:type="spellEnd"/>
      <w:r w:rsidR="00A364F2">
        <w:rPr>
          <w:rFonts w:ascii="Tahoma" w:hAnsi="Tahoma" w:cs="Tahoma"/>
          <w:sz w:val="21"/>
          <w:szCs w:val="21"/>
        </w:rPr>
        <w:t>;</w:t>
      </w:r>
    </w:p>
    <w:p w14:paraId="7C1CDAD5" w14:textId="77777777" w:rsidR="00510B16" w:rsidRPr="00EA0FD2" w:rsidRDefault="009C36B7" w:rsidP="00C573BD">
      <w:pPr>
        <w:pStyle w:val="Default"/>
        <w:numPr>
          <w:ilvl w:val="0"/>
          <w:numId w:val="12"/>
        </w:numPr>
        <w:jc w:val="both"/>
        <w:rPr>
          <w:rFonts w:ascii="Tahoma" w:hAnsi="Tahoma" w:cs="Tahoma"/>
          <w:sz w:val="21"/>
          <w:szCs w:val="21"/>
        </w:rPr>
      </w:pPr>
      <w:r w:rsidRPr="00EA0FD2">
        <w:rPr>
          <w:rFonts w:ascii="Tahoma" w:hAnsi="Tahoma" w:cs="Tahoma"/>
          <w:sz w:val="21"/>
          <w:szCs w:val="21"/>
        </w:rPr>
        <w:t>n.</w:t>
      </w:r>
      <w:r w:rsidR="00510B16" w:rsidRPr="00EA0FD2">
        <w:rPr>
          <w:rFonts w:ascii="Tahoma" w:hAnsi="Tahoma" w:cs="Tahoma"/>
          <w:sz w:val="21"/>
          <w:szCs w:val="21"/>
        </w:rPr>
        <w:t xml:space="preserve"> </w:t>
      </w:r>
      <w:r w:rsidR="00FC7545">
        <w:rPr>
          <w:rFonts w:ascii="Tahoma" w:hAnsi="Tahoma" w:cs="Tahoma"/>
          <w:sz w:val="21"/>
          <w:szCs w:val="21"/>
        </w:rPr>
        <w:t>1 fotografia</w:t>
      </w:r>
      <w:r w:rsidR="00510B16" w:rsidRPr="00EA0FD2">
        <w:rPr>
          <w:rFonts w:ascii="Tahoma" w:hAnsi="Tahoma" w:cs="Tahoma"/>
          <w:sz w:val="21"/>
          <w:szCs w:val="21"/>
        </w:rPr>
        <w:t xml:space="preserve"> formato tessera. </w:t>
      </w:r>
    </w:p>
    <w:p w14:paraId="7A0416AF" w14:textId="77777777" w:rsidR="00AB2A27" w:rsidRPr="00EA0FD2" w:rsidRDefault="00AB2A27" w:rsidP="00784230">
      <w:pPr>
        <w:pStyle w:val="Default"/>
        <w:jc w:val="both"/>
        <w:rPr>
          <w:rFonts w:ascii="Tahoma" w:hAnsi="Tahoma" w:cs="Tahoma"/>
          <w:sz w:val="21"/>
          <w:szCs w:val="21"/>
        </w:rPr>
      </w:pPr>
    </w:p>
    <w:p w14:paraId="09E73AC7" w14:textId="77777777" w:rsidR="00A66F9B" w:rsidRDefault="00A66F9B" w:rsidP="00DB77D3">
      <w:pPr>
        <w:pStyle w:val="Default"/>
        <w:jc w:val="both"/>
        <w:rPr>
          <w:rFonts w:ascii="Tahoma" w:hAnsi="Tahoma" w:cs="Tahoma"/>
          <w:b/>
          <w:sz w:val="18"/>
          <w:szCs w:val="18"/>
        </w:rPr>
      </w:pPr>
    </w:p>
    <w:p w14:paraId="06C699DF" w14:textId="77777777" w:rsidR="00A01E8C" w:rsidRPr="000D2A27" w:rsidRDefault="00A01E8C" w:rsidP="00DB77D3">
      <w:pPr>
        <w:pStyle w:val="Default"/>
        <w:jc w:val="both"/>
        <w:rPr>
          <w:rFonts w:ascii="Tahoma" w:hAnsi="Tahoma" w:cs="Tahoma"/>
          <w:i/>
          <w:sz w:val="18"/>
          <w:szCs w:val="18"/>
        </w:rPr>
      </w:pPr>
      <w:r w:rsidRPr="000D2A27">
        <w:rPr>
          <w:rFonts w:ascii="Tahoma" w:hAnsi="Tahoma" w:cs="Tahoma"/>
          <w:b/>
          <w:sz w:val="18"/>
          <w:szCs w:val="18"/>
        </w:rPr>
        <w:t>Indirizzo per le comunicazioni relative alla procedura</w:t>
      </w:r>
      <w:r>
        <w:rPr>
          <w:rFonts w:ascii="Tahoma" w:hAnsi="Tahoma" w:cs="Tahoma"/>
          <w:sz w:val="21"/>
          <w:szCs w:val="21"/>
        </w:rPr>
        <w:t xml:space="preserve"> (</w:t>
      </w:r>
      <w:r w:rsidRPr="000D2A27">
        <w:rPr>
          <w:rFonts w:ascii="Tahoma" w:hAnsi="Tahoma" w:cs="Tahoma"/>
          <w:i/>
          <w:sz w:val="18"/>
          <w:szCs w:val="18"/>
        </w:rPr>
        <w:t>da compilare solo se si tratta di indirizzo diverso da quelli</w:t>
      </w:r>
      <w:r w:rsidR="00356A55">
        <w:rPr>
          <w:rFonts w:ascii="Tahoma" w:hAnsi="Tahoma" w:cs="Tahoma"/>
          <w:i/>
          <w:sz w:val="18"/>
          <w:szCs w:val="18"/>
        </w:rPr>
        <w:t xml:space="preserve"> di residenza/domicilio</w:t>
      </w:r>
      <w:r w:rsidRPr="000D2A27">
        <w:rPr>
          <w:rFonts w:ascii="Tahoma" w:hAnsi="Tahoma" w:cs="Tahoma"/>
          <w:i/>
          <w:sz w:val="18"/>
          <w:szCs w:val="18"/>
        </w:rPr>
        <w:t xml:space="preserve"> sopra indicati</w:t>
      </w:r>
      <w:r w:rsidR="00DB77D3" w:rsidRPr="000D2A27">
        <w:rPr>
          <w:rFonts w:ascii="Tahoma" w:hAnsi="Tahoma" w:cs="Tahoma"/>
          <w:i/>
          <w:sz w:val="18"/>
          <w:szCs w:val="18"/>
        </w:rPr>
        <w:t>)</w:t>
      </w:r>
    </w:p>
    <w:p w14:paraId="0C09AE9F" w14:textId="77777777" w:rsidR="00DB77D3" w:rsidRDefault="00DB77D3" w:rsidP="00DB77D3">
      <w:pPr>
        <w:pStyle w:val="Default"/>
        <w:jc w:val="both"/>
        <w:rPr>
          <w:rFonts w:ascii="Tahoma" w:hAnsi="Tahoma" w:cs="Tahoma"/>
          <w:sz w:val="21"/>
          <w:szCs w:val="21"/>
        </w:rPr>
      </w:pPr>
    </w:p>
    <w:p w14:paraId="6A7CBC7C" w14:textId="77777777" w:rsidR="00510B16" w:rsidRPr="00EA0FD2" w:rsidRDefault="00DB77D3" w:rsidP="00C20E8B">
      <w:pPr>
        <w:pStyle w:val="Default"/>
        <w:spacing w:line="276" w:lineRule="auto"/>
        <w:jc w:val="both"/>
        <w:rPr>
          <w:rFonts w:ascii="Tahoma" w:hAnsi="Tahoma" w:cs="Tahoma"/>
          <w:sz w:val="21"/>
          <w:szCs w:val="21"/>
        </w:rPr>
      </w:pPr>
      <w:r>
        <w:rPr>
          <w:rFonts w:ascii="Tahoma" w:hAnsi="Tahoma" w:cs="Tahoma"/>
          <w:sz w:val="21"/>
          <w:szCs w:val="21"/>
        </w:rPr>
        <w:t>Il/La</w:t>
      </w:r>
      <w:r w:rsidR="00510B16" w:rsidRPr="00EA0FD2">
        <w:rPr>
          <w:rFonts w:ascii="Tahoma" w:hAnsi="Tahoma" w:cs="Tahoma"/>
          <w:sz w:val="21"/>
          <w:szCs w:val="21"/>
        </w:rPr>
        <w:t xml:space="preserve"> sottoscritto/a dichiara di voler ricevere ogni comunicazione/notifica </w:t>
      </w:r>
      <w:r>
        <w:rPr>
          <w:rFonts w:ascii="Tahoma" w:hAnsi="Tahoma" w:cs="Tahoma"/>
          <w:sz w:val="21"/>
          <w:szCs w:val="21"/>
        </w:rPr>
        <w:t xml:space="preserve">relativa alla presente procedura </w:t>
      </w:r>
      <w:r w:rsidR="00510B16" w:rsidRPr="00EA0FD2">
        <w:rPr>
          <w:rFonts w:ascii="Tahoma" w:hAnsi="Tahoma" w:cs="Tahoma"/>
          <w:sz w:val="21"/>
          <w:szCs w:val="21"/>
        </w:rPr>
        <w:t xml:space="preserve">al seguente indirizzo: </w:t>
      </w:r>
      <w:r w:rsidR="00806119" w:rsidRPr="00EA0FD2">
        <w:rPr>
          <w:rFonts w:ascii="Tahoma" w:hAnsi="Tahoma" w:cs="Tahoma"/>
          <w:sz w:val="21"/>
          <w:szCs w:val="21"/>
        </w:rPr>
        <w:t>_________________</w:t>
      </w:r>
      <w:r w:rsidR="002F1AC4" w:rsidRPr="00EA0FD2">
        <w:rPr>
          <w:rFonts w:ascii="Tahoma" w:hAnsi="Tahoma" w:cs="Tahoma"/>
          <w:sz w:val="21"/>
          <w:szCs w:val="21"/>
        </w:rPr>
        <w:t>____________</w:t>
      </w:r>
      <w:r w:rsidR="00510B16" w:rsidRPr="00EA0FD2">
        <w:rPr>
          <w:rFonts w:ascii="Tahoma" w:hAnsi="Tahoma" w:cs="Tahoma"/>
          <w:sz w:val="21"/>
          <w:szCs w:val="21"/>
        </w:rPr>
        <w:t xml:space="preserve">, </w:t>
      </w:r>
      <w:r w:rsidR="00806119" w:rsidRPr="00EA0FD2">
        <w:rPr>
          <w:rFonts w:ascii="Tahoma" w:hAnsi="Tahoma" w:cs="Tahoma"/>
          <w:sz w:val="21"/>
          <w:szCs w:val="21"/>
        </w:rPr>
        <w:t>______________________</w:t>
      </w:r>
      <w:r w:rsidR="002F1AC4" w:rsidRPr="00EA0FD2">
        <w:rPr>
          <w:rFonts w:ascii="Tahoma" w:hAnsi="Tahoma" w:cs="Tahoma"/>
          <w:sz w:val="21"/>
          <w:szCs w:val="21"/>
        </w:rPr>
        <w:t>____________</w:t>
      </w:r>
      <w:r w:rsidR="00510B16" w:rsidRPr="00EA0FD2">
        <w:rPr>
          <w:rFonts w:ascii="Tahoma" w:hAnsi="Tahoma" w:cs="Tahoma"/>
          <w:sz w:val="21"/>
          <w:szCs w:val="21"/>
        </w:rPr>
        <w:t xml:space="preserve">o al seguente indirizzo di posta elettronica certificata: </w:t>
      </w:r>
      <w:r w:rsidR="002F1AC4" w:rsidRPr="00EA0FD2">
        <w:rPr>
          <w:rFonts w:ascii="Tahoma" w:hAnsi="Tahoma" w:cs="Tahoma"/>
          <w:sz w:val="21"/>
          <w:szCs w:val="21"/>
        </w:rPr>
        <w:t>_______________________________________.</w:t>
      </w:r>
      <w:r w:rsidR="002F1AC4" w:rsidRPr="00EA0FD2">
        <w:rPr>
          <w:rFonts w:ascii="Tahoma" w:hAnsi="Tahoma" w:cs="Tahoma"/>
          <w:sz w:val="21"/>
          <w:szCs w:val="21"/>
        </w:rPr>
        <w:br/>
      </w:r>
      <w:r w:rsidR="002F1AC4" w:rsidRPr="00EA0FD2">
        <w:rPr>
          <w:rFonts w:ascii="Tahoma" w:hAnsi="Tahoma" w:cs="Tahoma"/>
          <w:sz w:val="21"/>
          <w:szCs w:val="21"/>
        </w:rPr>
        <w:br/>
      </w:r>
      <w:r w:rsidR="002F1AC4" w:rsidRPr="00EA0FD2">
        <w:rPr>
          <w:rFonts w:ascii="Tahoma" w:hAnsi="Tahoma" w:cs="Tahoma"/>
          <w:sz w:val="21"/>
          <w:szCs w:val="21"/>
        </w:rPr>
        <w:br/>
        <w:t>lì _______________________________________</w:t>
      </w:r>
    </w:p>
    <w:p w14:paraId="4E57E020" w14:textId="77777777" w:rsidR="00AB2A27" w:rsidRPr="00EA0FD2" w:rsidRDefault="00AB2A27" w:rsidP="00784230">
      <w:pPr>
        <w:pStyle w:val="Default"/>
        <w:jc w:val="both"/>
        <w:rPr>
          <w:rFonts w:ascii="Tahoma" w:hAnsi="Tahoma" w:cs="Tahoma"/>
          <w:sz w:val="21"/>
          <w:szCs w:val="21"/>
        </w:rPr>
      </w:pPr>
    </w:p>
    <w:p w14:paraId="1C3E07DD" w14:textId="77777777" w:rsidR="00510B16" w:rsidRDefault="00325F9B" w:rsidP="00325F9B">
      <w:pPr>
        <w:pStyle w:val="CM1"/>
        <w:ind w:left="6663" w:firstLine="832"/>
        <w:jc w:val="both"/>
        <w:rPr>
          <w:rFonts w:ascii="Tahoma" w:hAnsi="Tahoma" w:cs="Tahoma"/>
          <w:color w:val="000000"/>
          <w:sz w:val="21"/>
          <w:szCs w:val="21"/>
        </w:rPr>
      </w:pPr>
      <w:r w:rsidRPr="00EA0FD2">
        <w:rPr>
          <w:rFonts w:ascii="Tahoma" w:hAnsi="Tahoma" w:cs="Tahoma"/>
          <w:color w:val="000000"/>
          <w:sz w:val="21"/>
          <w:szCs w:val="21"/>
        </w:rPr>
        <w:t>I</w:t>
      </w:r>
      <w:r w:rsidR="0084593C" w:rsidRPr="00EA0FD2">
        <w:rPr>
          <w:rFonts w:ascii="Tahoma" w:hAnsi="Tahoma" w:cs="Tahoma"/>
          <w:color w:val="000000"/>
          <w:sz w:val="21"/>
          <w:szCs w:val="21"/>
        </w:rPr>
        <w:t>n fede</w:t>
      </w:r>
      <w:r w:rsidR="00510B16" w:rsidRPr="00EA0FD2">
        <w:rPr>
          <w:rFonts w:ascii="Tahoma" w:hAnsi="Tahoma" w:cs="Tahoma"/>
          <w:color w:val="000000"/>
          <w:sz w:val="21"/>
          <w:szCs w:val="21"/>
        </w:rPr>
        <w:tab/>
      </w:r>
      <w:r w:rsidR="0018715C" w:rsidRPr="00EA0FD2">
        <w:rPr>
          <w:rFonts w:ascii="Tahoma" w:hAnsi="Tahoma" w:cs="Tahoma"/>
          <w:color w:val="000000"/>
          <w:sz w:val="21"/>
          <w:szCs w:val="21"/>
        </w:rPr>
        <w:t xml:space="preserve"> </w:t>
      </w:r>
      <w:r w:rsidRPr="00EA0FD2">
        <w:rPr>
          <w:rFonts w:ascii="Tahoma" w:hAnsi="Tahoma" w:cs="Tahoma"/>
          <w:color w:val="000000"/>
          <w:sz w:val="21"/>
          <w:szCs w:val="21"/>
        </w:rPr>
        <w:t>___</w:t>
      </w:r>
      <w:r w:rsidR="0018715C" w:rsidRPr="00EA0FD2">
        <w:rPr>
          <w:rFonts w:ascii="Tahoma" w:hAnsi="Tahoma" w:cs="Tahoma"/>
          <w:color w:val="000000"/>
          <w:sz w:val="21"/>
          <w:szCs w:val="21"/>
        </w:rPr>
        <w:t>_</w:t>
      </w:r>
      <w:r w:rsidR="00510B16" w:rsidRPr="00EA0FD2">
        <w:rPr>
          <w:rFonts w:ascii="Tahoma" w:hAnsi="Tahoma" w:cs="Tahoma"/>
          <w:color w:val="000000"/>
          <w:sz w:val="21"/>
          <w:szCs w:val="21"/>
        </w:rPr>
        <w:t>_____________</w:t>
      </w:r>
      <w:r w:rsidRPr="00EA0FD2">
        <w:rPr>
          <w:rFonts w:ascii="Tahoma" w:hAnsi="Tahoma" w:cs="Tahoma"/>
          <w:color w:val="000000"/>
          <w:sz w:val="21"/>
          <w:szCs w:val="21"/>
        </w:rPr>
        <w:t>__</w:t>
      </w:r>
    </w:p>
    <w:sectPr w:rsidR="00510B16" w:rsidSect="00195042">
      <w:headerReference w:type="even" r:id="rId7"/>
      <w:headerReference w:type="default" r:id="rId8"/>
      <w:footerReference w:type="even" r:id="rId9"/>
      <w:footerReference w:type="default" r:id="rId10"/>
      <w:headerReference w:type="first" r:id="rId11"/>
      <w:footerReference w:type="first" r:id="rId12"/>
      <w:pgSz w:w="11907" w:h="16839" w:code="9"/>
      <w:pgMar w:top="1560" w:right="1268" w:bottom="1276" w:left="829"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E74E5" w14:textId="77777777" w:rsidR="003F6218" w:rsidRDefault="003F6218" w:rsidP="003E4B47">
      <w:pPr>
        <w:spacing w:after="0" w:line="240" w:lineRule="auto"/>
      </w:pPr>
      <w:r>
        <w:separator/>
      </w:r>
    </w:p>
  </w:endnote>
  <w:endnote w:type="continuationSeparator" w:id="0">
    <w:p w14:paraId="5EDC212A" w14:textId="77777777" w:rsidR="003F6218" w:rsidRDefault="003F6218" w:rsidP="003E4B47">
      <w:pPr>
        <w:spacing w:after="0" w:line="240" w:lineRule="auto"/>
      </w:pPr>
      <w:r>
        <w:continuationSeparator/>
      </w:r>
    </w:p>
  </w:endnote>
  <w:endnote w:id="1">
    <w:p w14:paraId="1B3CBFC2" w14:textId="77777777" w:rsidR="00006EF4" w:rsidRDefault="00006EF4" w:rsidP="00BC5BFB">
      <w:pPr>
        <w:pStyle w:val="Testonotadichiusura"/>
        <w:spacing w:after="0"/>
      </w:pPr>
      <w:r>
        <w:rPr>
          <w:rStyle w:val="Rimandonotadichiusura"/>
        </w:rPr>
        <w:endnoteRef/>
      </w:r>
      <w:r>
        <w:t xml:space="preserve"> Barrare l’opzione che interessa.</w:t>
      </w:r>
    </w:p>
  </w:endnote>
  <w:endnote w:id="2">
    <w:p w14:paraId="049534CC" w14:textId="77777777" w:rsidR="00006EF4" w:rsidRDefault="00006EF4" w:rsidP="00BC5BFB">
      <w:pPr>
        <w:pStyle w:val="Testonotadichiusura"/>
        <w:spacing w:after="0"/>
      </w:pPr>
      <w:r>
        <w:rPr>
          <w:rStyle w:val="Rimandonotadichiusura"/>
        </w:rPr>
        <w:endnoteRef/>
      </w:r>
      <w:r>
        <w:t xml:space="preserve"> </w:t>
      </w:r>
      <w:r>
        <w:t>Compilare solo in caso di reiscrizione</w:t>
      </w:r>
    </w:p>
  </w:endnote>
  <w:endnote w:id="3">
    <w:p w14:paraId="6B1715E0" w14:textId="77777777" w:rsidR="00006EF4" w:rsidRDefault="00006EF4" w:rsidP="004170C7">
      <w:pPr>
        <w:pStyle w:val="Testonotadichiusura"/>
        <w:spacing w:after="0"/>
      </w:pPr>
      <w:r>
        <w:rPr>
          <w:rStyle w:val="Rimandonotadichiusura"/>
        </w:rPr>
        <w:endnoteRef/>
      </w:r>
      <w:r>
        <w:t xml:space="preserve"> </w:t>
      </w:r>
      <w:r>
        <w:t>Barrare l’opzione che interessa.</w:t>
      </w:r>
    </w:p>
    <w:p w14:paraId="1D25F93F" w14:textId="77777777" w:rsidR="0089005F" w:rsidRDefault="0089005F" w:rsidP="004170C7">
      <w:pPr>
        <w:pStyle w:val="Testonotadichiusura"/>
        <w:spacing w:after="0"/>
      </w:pPr>
    </w:p>
    <w:p w14:paraId="7056BD1B" w14:textId="77777777" w:rsidR="0089005F" w:rsidRDefault="0089005F" w:rsidP="004170C7">
      <w:pPr>
        <w:pStyle w:val="Testonotadichiusura"/>
        <w:spacing w:after="0"/>
      </w:pPr>
    </w:p>
    <w:p w14:paraId="4854B2D1" w14:textId="77777777" w:rsidR="0089005F" w:rsidRPr="0089005F" w:rsidRDefault="0089005F" w:rsidP="0089005F">
      <w:pPr>
        <w:spacing w:after="0" w:line="240" w:lineRule="auto"/>
        <w:jc w:val="both"/>
        <w:rPr>
          <w:rFonts w:eastAsia="Calibri"/>
          <w:b/>
          <w:bCs/>
          <w:lang w:eastAsia="en-US"/>
        </w:rPr>
      </w:pPr>
      <w:r w:rsidRPr="0089005F">
        <w:rPr>
          <w:rFonts w:eastAsia="Calibri"/>
          <w:b/>
          <w:bCs/>
          <w:lang w:eastAsia="en-US"/>
        </w:rPr>
        <w:t>INFORMATIVA TRATTAMENTO DATI PERSONALI – PROFESSIONISTI ISCRITTI ALL’ALBO</w:t>
      </w:r>
    </w:p>
    <w:p w14:paraId="745CDFA7" w14:textId="77777777" w:rsidR="0089005F" w:rsidRPr="0089005F" w:rsidRDefault="0089005F" w:rsidP="0089005F">
      <w:pPr>
        <w:spacing w:after="0" w:line="240" w:lineRule="auto"/>
        <w:jc w:val="both"/>
        <w:rPr>
          <w:rFonts w:eastAsia="Calibri"/>
          <w:lang w:eastAsia="en-US"/>
        </w:rPr>
      </w:pPr>
    </w:p>
    <w:p w14:paraId="29FD00CE"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A norma dell'articolo 13 del Regolamento UE 679/2016 (GDPR) e del D.lgs. n.196/2003 “Codice in materia di protezione dei dati personali”, è nostra cura fornirle alcune informazioni relative al trattamento dei Suoi dati personali nel contesto dei Procedimenti e dei Servizi svolti dal Titolare del Trattamento, come qui descritte.</w:t>
      </w:r>
    </w:p>
    <w:p w14:paraId="6A14B17B" w14:textId="77777777" w:rsidR="0089005F" w:rsidRPr="0089005F" w:rsidRDefault="0089005F" w:rsidP="0089005F">
      <w:pPr>
        <w:spacing w:after="0" w:line="240" w:lineRule="auto"/>
        <w:jc w:val="both"/>
        <w:rPr>
          <w:rFonts w:eastAsia="Calibri"/>
          <w:lang w:eastAsia="en-US"/>
        </w:rPr>
      </w:pPr>
    </w:p>
    <w:p w14:paraId="36E9A2F0" w14:textId="77777777" w:rsidR="0089005F" w:rsidRPr="0089005F" w:rsidRDefault="0089005F" w:rsidP="0089005F">
      <w:pPr>
        <w:spacing w:after="0" w:line="240" w:lineRule="auto"/>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89005F" w:rsidRPr="0089005F" w14:paraId="2ED4EB84" w14:textId="77777777" w:rsidTr="009458A3">
        <w:tc>
          <w:tcPr>
            <w:tcW w:w="9778" w:type="dxa"/>
            <w:shd w:val="clear" w:color="auto" w:fill="BFBFBF"/>
          </w:tcPr>
          <w:p w14:paraId="3C1C9034"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Titolare del trattamento</w:t>
            </w:r>
          </w:p>
        </w:tc>
      </w:tr>
      <w:tr w:rsidR="0089005F" w:rsidRPr="0089005F" w14:paraId="2533B4A3" w14:textId="77777777" w:rsidTr="009458A3">
        <w:tc>
          <w:tcPr>
            <w:tcW w:w="9778" w:type="dxa"/>
            <w:shd w:val="clear" w:color="auto" w:fill="auto"/>
          </w:tcPr>
          <w:p w14:paraId="395BEB83"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Ordine dei Dottori Commercialisti ed Esperti Contabili di Trieste in persona del Presidente Pro Tempore</w:t>
            </w:r>
          </w:p>
          <w:p w14:paraId="1666E226"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 xml:space="preserve">Sede Via San Lazzaro 2 -34122 Trieste; </w:t>
            </w:r>
          </w:p>
          <w:p w14:paraId="03FE9251"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 xml:space="preserve">Contatti telefono 040 </w:t>
            </w:r>
            <w:proofErr w:type="gramStart"/>
            <w:r w:rsidRPr="0089005F">
              <w:rPr>
                <w:rFonts w:eastAsia="Calibri"/>
                <w:lang w:eastAsia="en-US"/>
              </w:rPr>
              <w:t>365065  mail</w:t>
            </w:r>
            <w:proofErr w:type="gramEnd"/>
            <w:r w:rsidRPr="0089005F">
              <w:rPr>
                <w:rFonts w:eastAsia="Calibri"/>
                <w:lang w:eastAsia="en-US"/>
              </w:rPr>
              <w:t xml:space="preserve"> </w:t>
            </w:r>
            <w:hyperlink r:id="rId1" w:history="1">
              <w:r w:rsidRPr="0089005F">
                <w:rPr>
                  <w:rFonts w:eastAsia="Calibri"/>
                  <w:color w:val="0563C1"/>
                  <w:u w:val="single"/>
                  <w:lang w:eastAsia="en-US"/>
                </w:rPr>
                <w:t>segreteria@odcects.it</w:t>
              </w:r>
            </w:hyperlink>
            <w:r w:rsidRPr="0089005F">
              <w:rPr>
                <w:rFonts w:eastAsia="Calibri"/>
                <w:lang w:eastAsia="en-US"/>
              </w:rPr>
              <w:t xml:space="preserve">  </w:t>
            </w:r>
            <w:proofErr w:type="spellStart"/>
            <w:r w:rsidRPr="0089005F">
              <w:rPr>
                <w:rFonts w:eastAsia="Calibri"/>
                <w:lang w:eastAsia="en-US"/>
              </w:rPr>
              <w:t>pec</w:t>
            </w:r>
            <w:proofErr w:type="spellEnd"/>
            <w:r w:rsidRPr="0089005F">
              <w:rPr>
                <w:rFonts w:eastAsia="Calibri"/>
                <w:lang w:eastAsia="en-US"/>
              </w:rPr>
              <w:t xml:space="preserve"> ordine@odcects.legalmail.it</w:t>
            </w:r>
          </w:p>
          <w:p w14:paraId="583FDDFA" w14:textId="77777777" w:rsidR="0089005F" w:rsidRPr="0089005F" w:rsidRDefault="0089005F" w:rsidP="0089005F">
            <w:pPr>
              <w:spacing w:after="0" w:line="240" w:lineRule="auto"/>
              <w:jc w:val="both"/>
              <w:rPr>
                <w:rFonts w:eastAsia="Calibri"/>
                <w:lang w:eastAsia="en-US"/>
              </w:rPr>
            </w:pPr>
          </w:p>
        </w:tc>
      </w:tr>
      <w:tr w:rsidR="0089005F" w:rsidRPr="0089005F" w14:paraId="28E5E035" w14:textId="77777777" w:rsidTr="009458A3">
        <w:tc>
          <w:tcPr>
            <w:tcW w:w="9778" w:type="dxa"/>
            <w:shd w:val="clear" w:color="auto" w:fill="BFBFBF"/>
          </w:tcPr>
          <w:p w14:paraId="4BA58B82"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Responsabile della Protezione dei Dati (DPO)</w:t>
            </w:r>
          </w:p>
        </w:tc>
      </w:tr>
      <w:tr w:rsidR="0089005F" w:rsidRPr="0089005F" w14:paraId="50B19181" w14:textId="77777777" w:rsidTr="009458A3">
        <w:tc>
          <w:tcPr>
            <w:tcW w:w="9778" w:type="dxa"/>
            <w:shd w:val="clear" w:color="auto" w:fill="auto"/>
          </w:tcPr>
          <w:p w14:paraId="15D70CE6" w14:textId="77777777" w:rsidR="0089005F" w:rsidRPr="0089005F" w:rsidRDefault="0089005F" w:rsidP="0089005F">
            <w:pPr>
              <w:spacing w:after="0" w:line="240" w:lineRule="auto"/>
              <w:jc w:val="both"/>
              <w:rPr>
                <w:rFonts w:eastAsia="Calibri"/>
                <w:lang w:eastAsia="en-US"/>
              </w:rPr>
            </w:pPr>
          </w:p>
          <w:p w14:paraId="76169D82"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Vedi sezione sito web istituzionale al link www.odcects.it</w:t>
            </w:r>
          </w:p>
          <w:p w14:paraId="5CA568C7" w14:textId="77777777" w:rsidR="0089005F" w:rsidRPr="0089005F" w:rsidRDefault="0089005F" w:rsidP="0089005F">
            <w:pPr>
              <w:spacing w:after="0" w:line="240" w:lineRule="auto"/>
              <w:jc w:val="both"/>
              <w:rPr>
                <w:rFonts w:eastAsia="Calibri"/>
                <w:lang w:eastAsia="en-US"/>
              </w:rPr>
            </w:pPr>
          </w:p>
        </w:tc>
      </w:tr>
    </w:tbl>
    <w:p w14:paraId="4727DB54" w14:textId="77777777" w:rsidR="0089005F" w:rsidRPr="0089005F" w:rsidRDefault="0089005F" w:rsidP="0089005F">
      <w:pPr>
        <w:spacing w:after="0" w:line="240" w:lineRule="auto"/>
        <w:jc w:val="both"/>
        <w:rPr>
          <w:rFonts w:eastAsia="Calibri"/>
          <w:lang w:eastAsia="en-US"/>
        </w:rPr>
      </w:pPr>
    </w:p>
    <w:p w14:paraId="5F15FAB5"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Finalità per le quali l’Ordine tratterà i Suoi dati personali:</w:t>
      </w:r>
    </w:p>
    <w:p w14:paraId="693FDFBF" w14:textId="77777777" w:rsidR="0089005F" w:rsidRPr="0089005F" w:rsidRDefault="0089005F" w:rsidP="0089005F">
      <w:pPr>
        <w:spacing w:after="0" w:line="240" w:lineRule="auto"/>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433"/>
      </w:tblGrid>
      <w:tr w:rsidR="0089005F" w:rsidRPr="0089005F" w14:paraId="20F33C1E" w14:textId="77777777" w:rsidTr="009458A3">
        <w:tc>
          <w:tcPr>
            <w:tcW w:w="6345" w:type="dxa"/>
            <w:shd w:val="clear" w:color="auto" w:fill="BFBFBF"/>
          </w:tcPr>
          <w:p w14:paraId="5277951A"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Finalità del trattamento</w:t>
            </w:r>
          </w:p>
        </w:tc>
        <w:tc>
          <w:tcPr>
            <w:tcW w:w="3433" w:type="dxa"/>
            <w:shd w:val="clear" w:color="auto" w:fill="BFBFBF"/>
          </w:tcPr>
          <w:p w14:paraId="509FE3CE"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Base giuridica del trattamento</w:t>
            </w:r>
          </w:p>
        </w:tc>
      </w:tr>
      <w:tr w:rsidR="0089005F" w:rsidRPr="0089005F" w14:paraId="0E890D19" w14:textId="77777777" w:rsidTr="009458A3">
        <w:tc>
          <w:tcPr>
            <w:tcW w:w="6345" w:type="dxa"/>
            <w:shd w:val="clear" w:color="auto" w:fill="auto"/>
          </w:tcPr>
          <w:p w14:paraId="2E55FC0E"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Organizzare e gestire i procedimenti inerenti l’iscrizione e permanenza all'Albo o all'elenco speciale: provvedere alle attività amministrative ed operative connesse alle iscrizioni e cancellazioni previste dall’Ordinamento; curare la tenuta del registro dei tirocinanti e adempiere agli obblighi previsti dalle norme relative al tirocinio ed all'ammissione agli esami di Stato per l'esercizio della professione, favorire l’interazione ed i rapporti professionali, formativi ed informativi fra tirocinanti, Ordine e professionisti iscritti; curare l'aggiornamento e verificare periodicamente la sussistenza dei requisiti di legge inerenti l’iscrizione all’Albo, emettere certificazioni e comunicare periodicamente al Consiglio nazionale elementi connessi all’iscrizione; vigilare e tutelare lo svolgimento legale delle attività professionali, nonché il decoro e l'indipendenza della professione; verifica delle dichiarazioni sostitutive di certificazione e di atto notorio prodotte all’ente, anche accedendo a banche dati pubbliche; vigilare sull'osservanza della legge professionale e di tutte le altre disposizioni che disciplinano la professione; rilasciare certificati, attestazioni comunicazioni a Lei riferibili nei casi previsti dalla legge; applicare e rendere operativa ogni delibera del Consiglio dell’Ordine; intervenire per comporre eventuali contestazioni che sorgono con altri iscritti all’albo, in dipendenza dell'esercizio professionale, ovvero fra gli iscritti ed i loro clienti; formulare pareri in materia di liquidazione di onorari a richiesta del professionista o della pubblica amministrazione; pubblicare i dati identificativi e di contatto all’interno dell’Albo (liberamente consultabile all’interno del sito web istituzionale).</w:t>
            </w:r>
          </w:p>
        </w:tc>
        <w:tc>
          <w:tcPr>
            <w:tcW w:w="3433" w:type="dxa"/>
            <w:shd w:val="clear" w:color="auto" w:fill="auto"/>
          </w:tcPr>
          <w:p w14:paraId="33B35E8F"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(Art. 6 par. 1 lett. C GDPR) Trattamento necessario per adempiere un obbligo legale al quale è soggetto il titolare del trattamento</w:t>
            </w:r>
          </w:p>
          <w:p w14:paraId="033F53A4" w14:textId="77777777" w:rsidR="0089005F" w:rsidRPr="0089005F" w:rsidRDefault="0089005F" w:rsidP="0089005F">
            <w:pPr>
              <w:spacing w:after="0" w:line="240" w:lineRule="auto"/>
              <w:jc w:val="both"/>
              <w:rPr>
                <w:rFonts w:eastAsia="Calibri"/>
                <w:lang w:eastAsia="en-US"/>
              </w:rPr>
            </w:pPr>
          </w:p>
          <w:p w14:paraId="2F787D31" w14:textId="77777777" w:rsidR="0089005F" w:rsidRPr="0089005F" w:rsidRDefault="0089005F" w:rsidP="0089005F">
            <w:pPr>
              <w:spacing w:after="0" w:line="240" w:lineRule="auto"/>
              <w:jc w:val="both"/>
              <w:rPr>
                <w:rFonts w:eastAsia="Calibri"/>
                <w:lang w:eastAsia="en-US"/>
              </w:rPr>
            </w:pPr>
          </w:p>
          <w:p w14:paraId="3C6786A3" w14:textId="77777777" w:rsidR="0089005F" w:rsidRPr="0089005F" w:rsidRDefault="0089005F" w:rsidP="0089005F">
            <w:pPr>
              <w:spacing w:after="0" w:line="240" w:lineRule="auto"/>
              <w:jc w:val="both"/>
              <w:rPr>
                <w:rFonts w:eastAsia="Calibri"/>
                <w:lang w:eastAsia="en-US"/>
              </w:rPr>
            </w:pPr>
          </w:p>
          <w:p w14:paraId="6AA4F0C8" w14:textId="77777777" w:rsidR="0089005F" w:rsidRPr="0089005F" w:rsidRDefault="0089005F" w:rsidP="0089005F">
            <w:pPr>
              <w:spacing w:after="0" w:line="240" w:lineRule="auto"/>
              <w:jc w:val="both"/>
              <w:rPr>
                <w:rFonts w:eastAsia="Calibri"/>
                <w:lang w:eastAsia="en-US"/>
              </w:rPr>
            </w:pPr>
          </w:p>
          <w:p w14:paraId="54B61321" w14:textId="77777777" w:rsidR="0089005F" w:rsidRPr="0089005F" w:rsidRDefault="0089005F" w:rsidP="0089005F">
            <w:pPr>
              <w:spacing w:after="0" w:line="240" w:lineRule="auto"/>
              <w:jc w:val="both"/>
              <w:rPr>
                <w:rFonts w:eastAsia="Calibri"/>
                <w:lang w:eastAsia="en-US"/>
              </w:rPr>
            </w:pPr>
          </w:p>
          <w:p w14:paraId="6808B719" w14:textId="77777777" w:rsidR="0089005F" w:rsidRPr="0089005F" w:rsidRDefault="0089005F" w:rsidP="0089005F">
            <w:pPr>
              <w:spacing w:after="0" w:line="240" w:lineRule="auto"/>
              <w:jc w:val="both"/>
              <w:rPr>
                <w:rFonts w:eastAsia="Calibri"/>
                <w:lang w:val="en-US" w:eastAsia="en-US"/>
              </w:rPr>
            </w:pPr>
            <w:r w:rsidRPr="0089005F">
              <w:rPr>
                <w:rFonts w:eastAsia="Calibri"/>
                <w:lang w:eastAsia="en-US"/>
              </w:rPr>
              <w:t xml:space="preserve"> </w:t>
            </w:r>
            <w:r w:rsidRPr="0089005F">
              <w:rPr>
                <w:rFonts w:eastAsia="Calibri"/>
                <w:lang w:val="en-US" w:eastAsia="en-US"/>
              </w:rPr>
              <w:t xml:space="preserve">(Art. 6 par. 1 </w:t>
            </w:r>
            <w:proofErr w:type="spellStart"/>
            <w:r w:rsidRPr="0089005F">
              <w:rPr>
                <w:rFonts w:eastAsia="Calibri"/>
                <w:lang w:val="en-US" w:eastAsia="en-US"/>
              </w:rPr>
              <w:t>lett</w:t>
            </w:r>
            <w:proofErr w:type="spellEnd"/>
            <w:r w:rsidRPr="0089005F">
              <w:rPr>
                <w:rFonts w:eastAsia="Calibri"/>
                <w:lang w:val="en-US" w:eastAsia="en-US"/>
              </w:rPr>
              <w:t xml:space="preserve">. E GDPR) </w:t>
            </w:r>
          </w:p>
          <w:p w14:paraId="31651951"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Trattamento necessario per l'esecuzione di un compito connesso all'esercizio di pubblici poteri di cui è investito il titolare</w:t>
            </w:r>
          </w:p>
        </w:tc>
      </w:tr>
      <w:tr w:rsidR="0089005F" w:rsidRPr="0089005F" w14:paraId="2653C56A" w14:textId="77777777" w:rsidTr="009458A3">
        <w:tc>
          <w:tcPr>
            <w:tcW w:w="6345" w:type="dxa"/>
            <w:shd w:val="clear" w:color="auto" w:fill="auto"/>
          </w:tcPr>
          <w:p w14:paraId="3AC8354D"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Organizzare e gestire gli aspetti finanziari della Sua iscrizione all’Ordine, quali richiedere ed incassare il contributo annuale di iscrizione all'albo o nell’elenco speciale nonché eventuali tasse per il rilascio di certificati, copie dei pareri per la liquidazione degli onorari ed altro. Gestire l’eventuale fase di riscossione coattiva di tali crediti, anche per conto del Consiglio Nazionale.</w:t>
            </w:r>
          </w:p>
        </w:tc>
        <w:tc>
          <w:tcPr>
            <w:tcW w:w="3433" w:type="dxa"/>
            <w:shd w:val="clear" w:color="auto" w:fill="auto"/>
          </w:tcPr>
          <w:p w14:paraId="2DB18DCF"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 xml:space="preserve"> (Art. 6 par. 1 lett. C GDPR) Trattamento necessario per adempiere un obbligo legale al quale è soggetto il titolare del trattamento</w:t>
            </w:r>
          </w:p>
          <w:p w14:paraId="0F9A18F1" w14:textId="77777777" w:rsidR="0089005F" w:rsidRPr="0089005F" w:rsidRDefault="0089005F" w:rsidP="0089005F">
            <w:pPr>
              <w:spacing w:after="0" w:line="240" w:lineRule="auto"/>
              <w:jc w:val="both"/>
              <w:rPr>
                <w:rFonts w:eastAsia="Calibri"/>
                <w:lang w:val="en-US" w:eastAsia="en-US"/>
              </w:rPr>
            </w:pPr>
            <w:r w:rsidRPr="0089005F">
              <w:rPr>
                <w:rFonts w:eastAsia="Calibri"/>
                <w:lang w:eastAsia="en-US"/>
              </w:rPr>
              <w:t xml:space="preserve"> </w:t>
            </w:r>
            <w:r w:rsidRPr="0089005F">
              <w:rPr>
                <w:rFonts w:eastAsia="Calibri"/>
                <w:lang w:val="en-US" w:eastAsia="en-US"/>
              </w:rPr>
              <w:t xml:space="preserve">(Art. 6 par. 1 </w:t>
            </w:r>
            <w:proofErr w:type="spellStart"/>
            <w:r w:rsidRPr="0089005F">
              <w:rPr>
                <w:rFonts w:eastAsia="Calibri"/>
                <w:lang w:val="en-US" w:eastAsia="en-US"/>
              </w:rPr>
              <w:t>lett</w:t>
            </w:r>
            <w:proofErr w:type="spellEnd"/>
            <w:r w:rsidRPr="0089005F">
              <w:rPr>
                <w:rFonts w:eastAsia="Calibri"/>
                <w:lang w:val="en-US" w:eastAsia="en-US"/>
              </w:rPr>
              <w:t xml:space="preserve">. </w:t>
            </w:r>
            <w:proofErr w:type="gramStart"/>
            <w:r w:rsidRPr="0089005F">
              <w:rPr>
                <w:rFonts w:eastAsia="Calibri"/>
                <w:lang w:val="en-US" w:eastAsia="en-US"/>
              </w:rPr>
              <w:t>E  GDPR</w:t>
            </w:r>
            <w:proofErr w:type="gramEnd"/>
            <w:r w:rsidRPr="0089005F">
              <w:rPr>
                <w:rFonts w:eastAsia="Calibri"/>
                <w:lang w:val="en-US" w:eastAsia="en-US"/>
              </w:rPr>
              <w:t xml:space="preserve">) </w:t>
            </w:r>
          </w:p>
          <w:p w14:paraId="25BB87C1"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Trattamento necessario per l'esecuzione di un compito connesso all'esercizio di pubblici poteri di cui è investito il titolare</w:t>
            </w:r>
          </w:p>
        </w:tc>
      </w:tr>
      <w:tr w:rsidR="0089005F" w:rsidRPr="0089005F" w14:paraId="7B5D687D" w14:textId="77777777" w:rsidTr="009458A3">
        <w:tc>
          <w:tcPr>
            <w:tcW w:w="6345" w:type="dxa"/>
            <w:shd w:val="clear" w:color="auto" w:fill="auto"/>
          </w:tcPr>
          <w:p w14:paraId="76C9463A"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 xml:space="preserve">Gestire le attività di segreteria amministrativa e parte dell’istruttoria del procedimento disciplinare, svolta dal Consiglio Territoriale di Disciplina; pubblicare e comunicare gli esiti ai soggetti indicati dalla legge, nello specifico al Pubblico Ministero presso il Tribunale e al Procuratore Generale presso la Corte di Appello ed al Ministero della Giustizia, a CONSIP SpA quale gestore per conto del Ministero dell’Economia e Finanze del “Registro dei revisori legali e del Registro del tirocinio” (ai sensi del decreto legislativo 27 gennaio 2010, n. 39); </w:t>
            </w:r>
          </w:p>
          <w:p w14:paraId="22980D4B"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Applicare e rendere operativa ogni delibera del Consiglio dell’Ordine</w:t>
            </w:r>
          </w:p>
        </w:tc>
        <w:tc>
          <w:tcPr>
            <w:tcW w:w="3433" w:type="dxa"/>
            <w:shd w:val="clear" w:color="auto" w:fill="auto"/>
          </w:tcPr>
          <w:p w14:paraId="3E42B137"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 xml:space="preserve"> (Art. 6 par. 1 lett. C GDPR) Trattamento necessario per adempiere un obbligo legale al quale è soggetto il titolare del trattamento</w:t>
            </w:r>
          </w:p>
          <w:p w14:paraId="1F9562F3" w14:textId="77777777" w:rsidR="0089005F" w:rsidRPr="0089005F" w:rsidRDefault="0089005F" w:rsidP="0089005F">
            <w:pPr>
              <w:spacing w:after="0" w:line="240" w:lineRule="auto"/>
              <w:jc w:val="both"/>
              <w:rPr>
                <w:rFonts w:eastAsia="Calibri"/>
                <w:lang w:val="en-US" w:eastAsia="en-US"/>
              </w:rPr>
            </w:pPr>
            <w:r w:rsidRPr="0089005F">
              <w:rPr>
                <w:rFonts w:eastAsia="Calibri"/>
                <w:lang w:eastAsia="en-US"/>
              </w:rPr>
              <w:t xml:space="preserve"> </w:t>
            </w:r>
            <w:r w:rsidRPr="0089005F">
              <w:rPr>
                <w:rFonts w:eastAsia="Calibri"/>
                <w:lang w:val="en-US" w:eastAsia="en-US"/>
              </w:rPr>
              <w:t xml:space="preserve">(Art. 6 par. 1 </w:t>
            </w:r>
            <w:proofErr w:type="spellStart"/>
            <w:r w:rsidRPr="0089005F">
              <w:rPr>
                <w:rFonts w:eastAsia="Calibri"/>
                <w:lang w:val="en-US" w:eastAsia="en-US"/>
              </w:rPr>
              <w:t>lett</w:t>
            </w:r>
            <w:proofErr w:type="spellEnd"/>
            <w:r w:rsidRPr="0089005F">
              <w:rPr>
                <w:rFonts w:eastAsia="Calibri"/>
                <w:lang w:val="en-US" w:eastAsia="en-US"/>
              </w:rPr>
              <w:t xml:space="preserve">. </w:t>
            </w:r>
            <w:proofErr w:type="gramStart"/>
            <w:r w:rsidRPr="0089005F">
              <w:rPr>
                <w:rFonts w:eastAsia="Calibri"/>
                <w:lang w:val="en-US" w:eastAsia="en-US"/>
              </w:rPr>
              <w:t>E  GDPR</w:t>
            </w:r>
            <w:proofErr w:type="gramEnd"/>
            <w:r w:rsidRPr="0089005F">
              <w:rPr>
                <w:rFonts w:eastAsia="Calibri"/>
                <w:lang w:val="en-US" w:eastAsia="en-US"/>
              </w:rPr>
              <w:t xml:space="preserve">) </w:t>
            </w:r>
          </w:p>
          <w:p w14:paraId="4101C132"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Trattamento necessario per l'esecuzione di un compito connesso all'esercizio di pubblici poteri di cui è investito il titolare</w:t>
            </w:r>
          </w:p>
        </w:tc>
      </w:tr>
      <w:tr w:rsidR="0089005F" w:rsidRPr="0089005F" w14:paraId="78A0C2EA" w14:textId="77777777" w:rsidTr="009458A3">
        <w:tc>
          <w:tcPr>
            <w:tcW w:w="6345" w:type="dxa"/>
            <w:shd w:val="clear" w:color="auto" w:fill="auto"/>
          </w:tcPr>
          <w:p w14:paraId="497E6EA2"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Gestire e regolare la formazione professionale continua ed obbligatoria e vigilare sull'assolvimento di tale obbligo, nonché promuovere, anche tramite l’uso del telefono o di sistemi di comunicazione elettronica (e-mail), corsi specifici, eventi, materiale informativo e comunicazioni istituzionali. Nello specifico, l’Ordine provvede, direttamente (anche tramite proprie Associazioni ai sensi dell’art. 7 del DPR 7 agosto 2012, n. 137) oppure indirettamente (ad esempio concedendo il proprio patrocinio a soggetti terzi) a curare l'organizzazione, lo svolgimento e la capillare promozione di:  attività formative, scientifiche, culturali; attività di carattere ricreativo e sportivo; attività di carattere editoriale, riviste e scritti (curandone l’invio cartaceo o telematico); altre attività quali borse di studio, premi culturali o l’iscrizione ad Associazioni inerenti la Professione.</w:t>
            </w:r>
          </w:p>
          <w:p w14:paraId="126713FF"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Gestione delle richieste di esenzione dall’obbligo formativo: in tal caso è possibile che siano trattati anche dati particolari ex art. 9 GDPR (in particolare dati relativi allo stato di salute).</w:t>
            </w:r>
          </w:p>
        </w:tc>
        <w:tc>
          <w:tcPr>
            <w:tcW w:w="3433" w:type="dxa"/>
            <w:shd w:val="clear" w:color="auto" w:fill="auto"/>
          </w:tcPr>
          <w:p w14:paraId="1776DAA2"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 xml:space="preserve"> (Art. 6 par. 1 lett. C GDPR) Trattamento necessario per adempiere un obbligo legale al quale è soggetto il titolare del trattamento</w:t>
            </w:r>
          </w:p>
          <w:p w14:paraId="45AE26C8" w14:textId="77777777" w:rsidR="0089005F" w:rsidRPr="0089005F" w:rsidRDefault="0089005F" w:rsidP="0089005F">
            <w:pPr>
              <w:spacing w:after="0" w:line="240" w:lineRule="auto"/>
              <w:jc w:val="both"/>
              <w:rPr>
                <w:rFonts w:eastAsia="Calibri"/>
                <w:lang w:val="en-US" w:eastAsia="en-US"/>
              </w:rPr>
            </w:pPr>
            <w:r w:rsidRPr="0089005F">
              <w:rPr>
                <w:rFonts w:eastAsia="Calibri"/>
                <w:lang w:eastAsia="en-US"/>
              </w:rPr>
              <w:t xml:space="preserve"> </w:t>
            </w:r>
            <w:r w:rsidRPr="0089005F">
              <w:rPr>
                <w:rFonts w:eastAsia="Calibri"/>
                <w:lang w:val="en-US" w:eastAsia="en-US"/>
              </w:rPr>
              <w:t xml:space="preserve">(Art. 6 par. 1 </w:t>
            </w:r>
            <w:proofErr w:type="spellStart"/>
            <w:r w:rsidRPr="0089005F">
              <w:rPr>
                <w:rFonts w:eastAsia="Calibri"/>
                <w:lang w:val="en-US" w:eastAsia="en-US"/>
              </w:rPr>
              <w:t>lett</w:t>
            </w:r>
            <w:proofErr w:type="spellEnd"/>
            <w:r w:rsidRPr="0089005F">
              <w:rPr>
                <w:rFonts w:eastAsia="Calibri"/>
                <w:lang w:val="en-US" w:eastAsia="en-US"/>
              </w:rPr>
              <w:t xml:space="preserve">. E   GDPR) </w:t>
            </w:r>
          </w:p>
          <w:p w14:paraId="4512ADC2"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Trattamento necessario per l'esecuzione di un compito connesso all'esercizio di pubblici poteri di cui è investito il titolare</w:t>
            </w:r>
          </w:p>
        </w:tc>
      </w:tr>
      <w:tr w:rsidR="0089005F" w:rsidRPr="0089005F" w14:paraId="4FB7176F" w14:textId="77777777" w:rsidTr="009458A3">
        <w:tc>
          <w:tcPr>
            <w:tcW w:w="6345" w:type="dxa"/>
            <w:shd w:val="clear" w:color="auto" w:fill="auto"/>
          </w:tcPr>
          <w:p w14:paraId="4A628A3C"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 xml:space="preserve">Gestire l’archiviazione e la conservazione di dati, informazioni, comunicazioni anche elettroniche e documenti inerenti </w:t>
            </w:r>
            <w:proofErr w:type="gramStart"/>
            <w:r w:rsidRPr="0089005F">
              <w:rPr>
                <w:rFonts w:eastAsia="Calibri"/>
                <w:lang w:eastAsia="en-US"/>
              </w:rPr>
              <w:t>i</w:t>
            </w:r>
            <w:proofErr w:type="gramEnd"/>
            <w:r w:rsidRPr="0089005F">
              <w:rPr>
                <w:rFonts w:eastAsia="Calibri"/>
                <w:lang w:eastAsia="en-US"/>
              </w:rPr>
              <w:t xml:space="preserve"> Procedimenti gestiti dall’Ente ed in generale i servizi erogati ed i rapporti giuridici intercorrenti.</w:t>
            </w:r>
          </w:p>
        </w:tc>
        <w:tc>
          <w:tcPr>
            <w:tcW w:w="3433" w:type="dxa"/>
            <w:shd w:val="clear" w:color="auto" w:fill="auto"/>
          </w:tcPr>
          <w:p w14:paraId="415E0A1F"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(Art. 6 par. 1 lett. C GDPR) Trattamento necessario per adempiere un obbligo legale al quale è soggetto il titolare del trattamento</w:t>
            </w:r>
          </w:p>
        </w:tc>
      </w:tr>
    </w:tbl>
    <w:p w14:paraId="3E0AE4CD" w14:textId="77777777" w:rsidR="0089005F" w:rsidRPr="0089005F" w:rsidRDefault="0089005F" w:rsidP="0089005F">
      <w:pPr>
        <w:spacing w:after="0" w:line="240" w:lineRule="auto"/>
        <w:jc w:val="both"/>
        <w:rPr>
          <w:rFonts w:eastAsia="Calibri"/>
          <w:lang w:eastAsia="en-US"/>
        </w:rPr>
      </w:pPr>
    </w:p>
    <w:p w14:paraId="42F86064"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 xml:space="preserve">La informiamo che i dati personali detenuti dall’Ordine sono raccolti direttamente in seguito a sua comunicazione ovvero a seguito di acquisizione presso altre fonti quali enti di formazione, Autorità, Pubbliche amministrazioni, altri Ordini ecc. Il conferimento dei dati personali è obbligatorio; il suo rifiuto a fornire i dati comporterà l’impossibilità di procedere con l’iscrizione e con l’adempimento delle finalità sopra elencate. </w:t>
      </w:r>
    </w:p>
    <w:p w14:paraId="4D96C6F3" w14:textId="77777777" w:rsidR="0089005F" w:rsidRPr="0089005F" w:rsidRDefault="0089005F" w:rsidP="0089005F">
      <w:pPr>
        <w:spacing w:after="0" w:line="240" w:lineRule="auto"/>
        <w:jc w:val="both"/>
        <w:rPr>
          <w:rFonts w:eastAsia="Calibri"/>
          <w:lang w:eastAsia="en-US"/>
        </w:rPr>
      </w:pPr>
    </w:p>
    <w:p w14:paraId="2C5B4453"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Informiamo che i Suoi dati personali potranno essere trattati, esclusivamente in relazione alle finalità succitate, anche da altri soggetti o categorie generali di soggetti diversi dal Titolare, quali:</w:t>
      </w:r>
    </w:p>
    <w:p w14:paraId="4458FB25" w14:textId="77777777" w:rsidR="0089005F" w:rsidRPr="0089005F" w:rsidRDefault="0089005F" w:rsidP="0089005F">
      <w:pPr>
        <w:spacing w:after="0" w:line="240" w:lineRule="auto"/>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417"/>
        <w:gridCol w:w="4536"/>
        <w:gridCol w:w="2157"/>
      </w:tblGrid>
      <w:tr w:rsidR="0089005F" w:rsidRPr="0089005F" w14:paraId="4E0CE50B" w14:textId="77777777" w:rsidTr="009458A3">
        <w:tc>
          <w:tcPr>
            <w:tcW w:w="3085" w:type="dxa"/>
            <w:gridSpan w:val="2"/>
            <w:shd w:val="clear" w:color="auto" w:fill="BFBFBF"/>
          </w:tcPr>
          <w:p w14:paraId="24A78FDD"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Soggetti terzi o categorie</w:t>
            </w:r>
          </w:p>
        </w:tc>
        <w:tc>
          <w:tcPr>
            <w:tcW w:w="4536" w:type="dxa"/>
            <w:shd w:val="clear" w:color="auto" w:fill="BFBFBF"/>
          </w:tcPr>
          <w:p w14:paraId="4B46C775"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Finalità</w:t>
            </w:r>
          </w:p>
        </w:tc>
        <w:tc>
          <w:tcPr>
            <w:tcW w:w="2157" w:type="dxa"/>
            <w:shd w:val="clear" w:color="auto" w:fill="BFBFBF"/>
          </w:tcPr>
          <w:p w14:paraId="755EB9DA"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Note</w:t>
            </w:r>
          </w:p>
        </w:tc>
      </w:tr>
      <w:tr w:rsidR="0089005F" w:rsidRPr="0089005F" w14:paraId="7521050D" w14:textId="77777777" w:rsidTr="009458A3">
        <w:tc>
          <w:tcPr>
            <w:tcW w:w="3085" w:type="dxa"/>
            <w:gridSpan w:val="2"/>
            <w:shd w:val="clear" w:color="auto" w:fill="auto"/>
          </w:tcPr>
          <w:p w14:paraId="5FBBB2C8"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Società informatiche, fornitori di reti, servizi di comunicazione elettronica e servizi informatici e telematici di archiviazione e gestione informatica dei dati</w:t>
            </w:r>
          </w:p>
        </w:tc>
        <w:tc>
          <w:tcPr>
            <w:tcW w:w="4536" w:type="dxa"/>
            <w:shd w:val="clear" w:color="auto" w:fill="auto"/>
          </w:tcPr>
          <w:p w14:paraId="3EC6900D"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Gestione, manutenzione, aggiornamento dei Sistemi e software usati dal Titolare; servizi di archiviazione e conservazione digitale dei documenti elettronici. Servizi di Hosting, housing, Cloud, SaaS ed altri servizi informatici remoti indispensabili per l’erogazione delle attività del Titolare</w:t>
            </w:r>
          </w:p>
        </w:tc>
        <w:tc>
          <w:tcPr>
            <w:tcW w:w="2157" w:type="dxa"/>
            <w:shd w:val="clear" w:color="auto" w:fill="auto"/>
          </w:tcPr>
          <w:p w14:paraId="6291240D"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 xml:space="preserve">Soggetti nominati responsabili esterni del trattamento (art. 28 GDPR) </w:t>
            </w:r>
          </w:p>
        </w:tc>
      </w:tr>
      <w:tr w:rsidR="0089005F" w:rsidRPr="0089005F" w14:paraId="5EC5B2DA" w14:textId="77777777" w:rsidTr="009458A3">
        <w:tc>
          <w:tcPr>
            <w:tcW w:w="3085" w:type="dxa"/>
            <w:gridSpan w:val="2"/>
            <w:shd w:val="clear" w:color="auto" w:fill="auto"/>
          </w:tcPr>
          <w:p w14:paraId="0ECBA702"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 xml:space="preserve">Consiglieri dell’Ordine, Consiglio Nazionale, altri Ordini, INPS, Anagrafe Tributaria, Cassa Nazionale Previdenza Assistenza Dottori Commercialisti, </w:t>
            </w:r>
            <w:r w:rsidRPr="0089005F">
              <w:rPr>
                <w:rFonts w:eastAsia="Calibri"/>
                <w:lang w:eastAsia="en-US"/>
              </w:rPr>
              <w:tab/>
              <w:t xml:space="preserve">Agenzia delle Entrate, Autorità Giudiziaria, Uffici Giudiziari, Ministero della Giustizia, </w:t>
            </w:r>
            <w:proofErr w:type="spellStart"/>
            <w:r w:rsidRPr="0089005F">
              <w:rPr>
                <w:rFonts w:eastAsia="Calibri"/>
                <w:lang w:eastAsia="en-US"/>
              </w:rPr>
              <w:t>Reginde</w:t>
            </w:r>
            <w:proofErr w:type="spellEnd"/>
            <w:r w:rsidRPr="0089005F">
              <w:rPr>
                <w:rFonts w:eastAsia="Calibri"/>
                <w:lang w:eastAsia="en-US"/>
              </w:rPr>
              <w:t xml:space="preserve">, siti istituzionali quali INI-PEC, nonché ogni altro soggetto previsto dal </w:t>
            </w:r>
            <w:proofErr w:type="spellStart"/>
            <w:r w:rsidRPr="0089005F">
              <w:rPr>
                <w:rFonts w:eastAsia="Calibri"/>
                <w:lang w:eastAsia="en-US"/>
              </w:rPr>
              <w:t>D.Lgs.</w:t>
            </w:r>
            <w:proofErr w:type="spellEnd"/>
            <w:r w:rsidRPr="0089005F">
              <w:rPr>
                <w:rFonts w:eastAsia="Calibri"/>
                <w:lang w:eastAsia="en-US"/>
              </w:rPr>
              <w:t xml:space="preserve"> 139/2005</w:t>
            </w:r>
          </w:p>
        </w:tc>
        <w:tc>
          <w:tcPr>
            <w:tcW w:w="4536" w:type="dxa"/>
            <w:shd w:val="clear" w:color="auto" w:fill="auto"/>
          </w:tcPr>
          <w:p w14:paraId="35D29EC4"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Gestione operativa ed amministrativa delle finalità sopra descritte</w:t>
            </w:r>
          </w:p>
        </w:tc>
        <w:tc>
          <w:tcPr>
            <w:tcW w:w="2157" w:type="dxa"/>
            <w:shd w:val="clear" w:color="auto" w:fill="auto"/>
          </w:tcPr>
          <w:p w14:paraId="6C219107"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 xml:space="preserve">Titolari autonomi del trattamento </w:t>
            </w:r>
          </w:p>
        </w:tc>
      </w:tr>
      <w:tr w:rsidR="0089005F" w:rsidRPr="0089005F" w14:paraId="55399098" w14:textId="77777777" w:rsidTr="009458A3">
        <w:tc>
          <w:tcPr>
            <w:tcW w:w="1668" w:type="dxa"/>
            <w:shd w:val="clear" w:color="auto" w:fill="auto"/>
          </w:tcPr>
          <w:p w14:paraId="616B3208"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Associazioni costituite ai sensi art. 7 del DPR 7 agosto 2012, n. 137</w:t>
            </w:r>
          </w:p>
          <w:p w14:paraId="686B38C4" w14:textId="77777777" w:rsidR="0089005F" w:rsidRPr="0089005F" w:rsidRDefault="0089005F" w:rsidP="0089005F">
            <w:pPr>
              <w:spacing w:after="0" w:line="240" w:lineRule="auto"/>
              <w:jc w:val="both"/>
              <w:rPr>
                <w:rFonts w:eastAsia="Calibri"/>
                <w:lang w:eastAsia="en-US"/>
              </w:rPr>
            </w:pPr>
          </w:p>
        </w:tc>
        <w:tc>
          <w:tcPr>
            <w:tcW w:w="5953" w:type="dxa"/>
            <w:gridSpan w:val="2"/>
            <w:shd w:val="clear" w:color="auto" w:fill="auto"/>
          </w:tcPr>
          <w:p w14:paraId="746DAB90"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 xml:space="preserve">L’Ordine, ai sensi dell’art. 7 del DPR 137/12 e dell’art. 12, co. 1, lett. r), del d.lgs. n. 139/2005, per finalità di gestione dell’Albo e degli obblighi di formazione continua dei professionisti iscritti, tratta i dati congiuntamente all’Associazione dei Dottori Commercialisti e degli Esperti Contabili Delle Tre Venezie con sede legale in Venezia - Santa Croce, 494 - Codice Fiscale: 94019120271 - Partita Iva: 03341370272, associazione all’uopo fondata e gestita dagli Ordini professionali del triveneto. A tal fine, nella seduta del 14/09/2021, la Conferenza dei Dottori Commercialisti e degli Esperti Contabili delle Tre Venezie, ai sensi dell’art. 26 Reg. UE 679/2016 GDPR, ha approvato l’accordo di contitolarità tra il presente Ordine e l’Associazione dei Dottori Commercialisti e degli Esperti Contabili Delle Tre Venezie. In ossequio a tale accordo, l’Associazione tratterà alcuni suoi dati personali (anagrafica, telefono, indirizzo di posta elettronica), anche per il tramite di specifici software e portali, per il raggiungimento delle finalità sopra riportate. </w:t>
            </w:r>
          </w:p>
        </w:tc>
        <w:tc>
          <w:tcPr>
            <w:tcW w:w="2157" w:type="dxa"/>
            <w:shd w:val="clear" w:color="auto" w:fill="auto"/>
          </w:tcPr>
          <w:p w14:paraId="2E5BB6E3"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L’Ordine ed ADCEC 3 Venezie sono contitolari del trattamento ai sensi dell’art. 26 del GDPR. Il contenuto essenziale dell’accordo è disponibile, a richiesta, presso gli uffici amministrativi dell’Ordine.</w:t>
            </w:r>
          </w:p>
          <w:p w14:paraId="0F83FACF" w14:textId="77777777" w:rsidR="0089005F" w:rsidRPr="0089005F" w:rsidRDefault="0089005F" w:rsidP="0089005F">
            <w:pPr>
              <w:spacing w:after="0" w:line="240" w:lineRule="auto"/>
              <w:jc w:val="both"/>
              <w:rPr>
                <w:rFonts w:eastAsia="Calibri"/>
                <w:lang w:eastAsia="en-US"/>
              </w:rPr>
            </w:pPr>
          </w:p>
        </w:tc>
      </w:tr>
      <w:tr w:rsidR="0089005F" w:rsidRPr="0089005F" w14:paraId="4ADC9716" w14:textId="77777777" w:rsidTr="009458A3">
        <w:tc>
          <w:tcPr>
            <w:tcW w:w="3085" w:type="dxa"/>
            <w:gridSpan w:val="2"/>
            <w:shd w:val="clear" w:color="auto" w:fill="auto"/>
          </w:tcPr>
          <w:p w14:paraId="1C6CF64E"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Società di Servizi per il recupero coattivo dei crediti connessi all’iscrizione all’Albo ed altri contributi non riscossi dall’Ordine.</w:t>
            </w:r>
          </w:p>
        </w:tc>
        <w:tc>
          <w:tcPr>
            <w:tcW w:w="4536" w:type="dxa"/>
            <w:shd w:val="clear" w:color="auto" w:fill="auto"/>
          </w:tcPr>
          <w:p w14:paraId="1B31D512"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Recupero coattivo dei crediti.</w:t>
            </w:r>
          </w:p>
        </w:tc>
        <w:tc>
          <w:tcPr>
            <w:tcW w:w="2157" w:type="dxa"/>
            <w:shd w:val="clear" w:color="auto" w:fill="auto"/>
          </w:tcPr>
          <w:p w14:paraId="61C7D8FF"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 xml:space="preserve">Soggetti nominati responsabili esterni del trattamento (art. 28 GDPR) </w:t>
            </w:r>
          </w:p>
        </w:tc>
      </w:tr>
    </w:tbl>
    <w:p w14:paraId="0B9D08C7" w14:textId="77777777" w:rsidR="0089005F" w:rsidRPr="0089005F" w:rsidRDefault="0089005F" w:rsidP="0089005F">
      <w:pPr>
        <w:spacing w:after="0" w:line="240" w:lineRule="auto"/>
        <w:jc w:val="both"/>
        <w:rPr>
          <w:rFonts w:eastAsia="Calibri"/>
          <w:lang w:eastAsia="en-US"/>
        </w:rPr>
      </w:pPr>
    </w:p>
    <w:p w14:paraId="22666F58"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Illustriamo di seguito il periodo di conservazione dei dati personali oppure, se non è possibile, i criteri utilizzati per determinare tale periodo:</w:t>
      </w:r>
    </w:p>
    <w:p w14:paraId="4ECA4D86" w14:textId="77777777" w:rsidR="0089005F" w:rsidRPr="0089005F" w:rsidRDefault="0089005F" w:rsidP="0089005F">
      <w:pPr>
        <w:spacing w:after="0" w:line="240" w:lineRule="auto"/>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89005F" w:rsidRPr="0089005F" w14:paraId="0A6FDA48" w14:textId="77777777" w:rsidTr="009458A3">
        <w:tc>
          <w:tcPr>
            <w:tcW w:w="4889" w:type="dxa"/>
            <w:shd w:val="clear" w:color="auto" w:fill="BFBFBF"/>
          </w:tcPr>
          <w:p w14:paraId="420CDD41"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Dati personali e documenti</w:t>
            </w:r>
          </w:p>
        </w:tc>
        <w:tc>
          <w:tcPr>
            <w:tcW w:w="4889" w:type="dxa"/>
            <w:shd w:val="clear" w:color="auto" w:fill="BFBFBF"/>
          </w:tcPr>
          <w:p w14:paraId="0290DCB6"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Periodo di conservazione o criteri per determinarlo</w:t>
            </w:r>
          </w:p>
        </w:tc>
      </w:tr>
      <w:tr w:rsidR="0089005F" w:rsidRPr="0089005F" w14:paraId="63724544" w14:textId="77777777" w:rsidTr="009458A3">
        <w:tc>
          <w:tcPr>
            <w:tcW w:w="4889" w:type="dxa"/>
            <w:shd w:val="clear" w:color="auto" w:fill="auto"/>
          </w:tcPr>
          <w:p w14:paraId="0015BD6D"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 xml:space="preserve">Dati e documenti relativi alle domande, istanze e procedimenti amministrativi presentate all’Ente </w:t>
            </w:r>
          </w:p>
        </w:tc>
        <w:tc>
          <w:tcPr>
            <w:tcW w:w="4889" w:type="dxa"/>
            <w:shd w:val="clear" w:color="auto" w:fill="auto"/>
          </w:tcPr>
          <w:p w14:paraId="5D10AAB8"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 xml:space="preserve">Come indicato dal </w:t>
            </w:r>
            <w:proofErr w:type="spellStart"/>
            <w:r w:rsidRPr="0089005F">
              <w:rPr>
                <w:rFonts w:eastAsia="Calibri"/>
                <w:lang w:eastAsia="en-US"/>
              </w:rPr>
              <w:t>D.lgs</w:t>
            </w:r>
            <w:proofErr w:type="spellEnd"/>
            <w:r w:rsidRPr="0089005F">
              <w:rPr>
                <w:rFonts w:eastAsia="Calibri"/>
                <w:lang w:eastAsia="en-US"/>
              </w:rPr>
              <w:t xml:space="preserve"> 139/2005 e dal DPR 7 agosto 2012, n. 137.</w:t>
            </w:r>
          </w:p>
        </w:tc>
      </w:tr>
      <w:tr w:rsidR="0089005F" w:rsidRPr="0089005F" w14:paraId="6FECDD76" w14:textId="77777777" w:rsidTr="009458A3">
        <w:tc>
          <w:tcPr>
            <w:tcW w:w="4889" w:type="dxa"/>
            <w:shd w:val="clear" w:color="auto" w:fill="auto"/>
          </w:tcPr>
          <w:p w14:paraId="31D81BEB"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Dati e documenti relativi alla Sua iscrizione all’Albo o all’elenco speciale</w:t>
            </w:r>
          </w:p>
        </w:tc>
        <w:tc>
          <w:tcPr>
            <w:tcW w:w="4889" w:type="dxa"/>
            <w:shd w:val="clear" w:color="auto" w:fill="auto"/>
          </w:tcPr>
          <w:p w14:paraId="4AB3D485"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 xml:space="preserve">Come indicato dal </w:t>
            </w:r>
            <w:proofErr w:type="spellStart"/>
            <w:r w:rsidRPr="0089005F">
              <w:rPr>
                <w:rFonts w:eastAsia="Calibri"/>
                <w:lang w:eastAsia="en-US"/>
              </w:rPr>
              <w:t>D.lgs</w:t>
            </w:r>
            <w:proofErr w:type="spellEnd"/>
            <w:r w:rsidRPr="0089005F">
              <w:rPr>
                <w:rFonts w:eastAsia="Calibri"/>
                <w:lang w:eastAsia="en-US"/>
              </w:rPr>
              <w:t xml:space="preserve"> 139/2005 e dal DPR 7 agosto 2012, n. 137.</w:t>
            </w:r>
          </w:p>
        </w:tc>
      </w:tr>
    </w:tbl>
    <w:p w14:paraId="6CF8EE54" w14:textId="77777777" w:rsidR="0089005F" w:rsidRPr="0089005F" w:rsidRDefault="0089005F" w:rsidP="0089005F">
      <w:pPr>
        <w:spacing w:after="0" w:line="240" w:lineRule="auto"/>
        <w:jc w:val="both"/>
        <w:rPr>
          <w:rFonts w:eastAsia="Calibri"/>
          <w:lang w:eastAsia="en-US"/>
        </w:rPr>
      </w:pPr>
    </w:p>
    <w:p w14:paraId="24DBED1A" w14:textId="77777777" w:rsidR="0089005F" w:rsidRPr="0089005F" w:rsidRDefault="0089005F" w:rsidP="0089005F">
      <w:pPr>
        <w:spacing w:after="0" w:line="240" w:lineRule="auto"/>
        <w:jc w:val="both"/>
        <w:rPr>
          <w:rFonts w:eastAsia="Calibri"/>
          <w:lang w:eastAsia="en-US"/>
        </w:rPr>
      </w:pPr>
    </w:p>
    <w:p w14:paraId="2423B72B" w14:textId="77777777" w:rsidR="0089005F" w:rsidRPr="0089005F" w:rsidRDefault="0089005F" w:rsidP="0089005F">
      <w:pPr>
        <w:spacing w:after="0" w:line="240" w:lineRule="auto"/>
        <w:jc w:val="both"/>
        <w:rPr>
          <w:rFonts w:eastAsia="Calibri"/>
          <w:lang w:eastAsia="en-US"/>
        </w:rPr>
      </w:pPr>
    </w:p>
    <w:p w14:paraId="0936B35B" w14:textId="77777777" w:rsidR="0089005F" w:rsidRPr="0089005F" w:rsidRDefault="0089005F" w:rsidP="0089005F">
      <w:pPr>
        <w:spacing w:after="0" w:line="240" w:lineRule="auto"/>
        <w:jc w:val="both"/>
        <w:rPr>
          <w:rFonts w:eastAsia="Calibri"/>
          <w:lang w:eastAsia="en-US"/>
        </w:rPr>
      </w:pPr>
    </w:p>
    <w:p w14:paraId="128B6F85" w14:textId="77777777" w:rsidR="0089005F" w:rsidRPr="0089005F" w:rsidRDefault="0089005F" w:rsidP="0089005F">
      <w:pPr>
        <w:spacing w:after="0" w:line="240" w:lineRule="auto"/>
        <w:jc w:val="both"/>
        <w:rPr>
          <w:rFonts w:eastAsia="Calibri"/>
          <w:lang w:eastAsia="en-US"/>
        </w:rPr>
      </w:pPr>
    </w:p>
    <w:p w14:paraId="0A420368"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La informiamo infine dell'esistenza di alcuni diritti sui dati personali e sulle modalità per esercitare gli stessi nei confronti dell’Ordine. Nello specifico lei è titolare dei seguenti diritti:</w:t>
      </w:r>
    </w:p>
    <w:p w14:paraId="21896834" w14:textId="77777777" w:rsidR="0089005F" w:rsidRPr="0089005F" w:rsidRDefault="0089005F" w:rsidP="0089005F">
      <w:pPr>
        <w:spacing w:after="0" w:line="240" w:lineRule="auto"/>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953"/>
        <w:gridCol w:w="1590"/>
      </w:tblGrid>
      <w:tr w:rsidR="0089005F" w:rsidRPr="0089005F" w14:paraId="5F0F9FB1" w14:textId="77777777" w:rsidTr="009458A3">
        <w:tc>
          <w:tcPr>
            <w:tcW w:w="2235" w:type="dxa"/>
            <w:shd w:val="clear" w:color="auto" w:fill="BFBFBF"/>
          </w:tcPr>
          <w:p w14:paraId="2F6F47F1"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Diritto</w:t>
            </w:r>
          </w:p>
        </w:tc>
        <w:tc>
          <w:tcPr>
            <w:tcW w:w="5953" w:type="dxa"/>
            <w:shd w:val="clear" w:color="auto" w:fill="BFBFBF"/>
          </w:tcPr>
          <w:p w14:paraId="5B27B31A"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Descrizione</w:t>
            </w:r>
          </w:p>
        </w:tc>
        <w:tc>
          <w:tcPr>
            <w:tcW w:w="1590" w:type="dxa"/>
            <w:shd w:val="clear" w:color="auto" w:fill="BFBFBF"/>
          </w:tcPr>
          <w:p w14:paraId="1D0EE263"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Modalità per renderlo effettivo</w:t>
            </w:r>
          </w:p>
        </w:tc>
      </w:tr>
      <w:tr w:rsidR="0089005F" w:rsidRPr="0089005F" w14:paraId="28BC65D6" w14:textId="77777777" w:rsidTr="009458A3">
        <w:tc>
          <w:tcPr>
            <w:tcW w:w="2235" w:type="dxa"/>
            <w:shd w:val="clear" w:color="auto" w:fill="auto"/>
          </w:tcPr>
          <w:p w14:paraId="756E3E30" w14:textId="77777777" w:rsidR="0089005F" w:rsidRPr="0089005F" w:rsidRDefault="0089005F" w:rsidP="0089005F">
            <w:pPr>
              <w:spacing w:after="0" w:line="240" w:lineRule="auto"/>
              <w:jc w:val="both"/>
              <w:rPr>
                <w:rFonts w:eastAsia="Calibri"/>
                <w:lang w:val="en-US" w:eastAsia="en-US"/>
              </w:rPr>
            </w:pPr>
            <w:r w:rsidRPr="0089005F">
              <w:rPr>
                <w:rFonts w:eastAsia="Calibri"/>
                <w:lang w:eastAsia="en-US"/>
              </w:rPr>
              <w:t xml:space="preserve">Diritto di revoca del consenso (art. 13 par. 2 lett. </w:t>
            </w:r>
            <w:r w:rsidRPr="0089005F">
              <w:rPr>
                <w:rFonts w:eastAsia="Calibri"/>
                <w:lang w:val="en-US" w:eastAsia="en-US"/>
              </w:rPr>
              <w:t xml:space="preserve">C e art. 9 par. 2 </w:t>
            </w:r>
            <w:proofErr w:type="spellStart"/>
            <w:r w:rsidRPr="0089005F">
              <w:rPr>
                <w:rFonts w:eastAsia="Calibri"/>
                <w:lang w:val="en-US" w:eastAsia="en-US"/>
              </w:rPr>
              <w:t>lett</w:t>
            </w:r>
            <w:proofErr w:type="spellEnd"/>
            <w:r w:rsidRPr="0089005F">
              <w:rPr>
                <w:rFonts w:eastAsia="Calibri"/>
                <w:lang w:val="en-US" w:eastAsia="en-US"/>
              </w:rPr>
              <w:t>. A)</w:t>
            </w:r>
          </w:p>
        </w:tc>
        <w:tc>
          <w:tcPr>
            <w:tcW w:w="5953" w:type="dxa"/>
            <w:shd w:val="clear" w:color="auto" w:fill="auto"/>
          </w:tcPr>
          <w:p w14:paraId="21549F11"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 xml:space="preserve">Lei ha il diritto di revocare il consenso in qualsiasi momento per tutti quei trattamenti il cui presupposto di legittimità è una Sua manifestazione di consenso, come indicato nella tabella delle finalità qui sopra descritta. </w:t>
            </w:r>
          </w:p>
          <w:p w14:paraId="46670ABE"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 xml:space="preserve">In particolare la revoca del consenso vale per i trattamenti effettuati per finalità di invio di materiale pubblicitario o di vendita diretta o per il compimento di ricerche di mercato o di comunicazione commerciale di natura promozionale, anche se effettuata ai sensi dell’art. 130 comma 4 del </w:t>
            </w:r>
            <w:proofErr w:type="spellStart"/>
            <w:r w:rsidRPr="0089005F">
              <w:rPr>
                <w:rFonts w:eastAsia="Calibri"/>
                <w:lang w:eastAsia="en-US"/>
              </w:rPr>
              <w:t>D.lgs</w:t>
            </w:r>
            <w:proofErr w:type="spellEnd"/>
            <w:r w:rsidRPr="0089005F">
              <w:rPr>
                <w:rFonts w:eastAsia="Calibri"/>
                <w:lang w:eastAsia="en-US"/>
              </w:rPr>
              <w:t xml:space="preserve"> 196/03.</w:t>
            </w:r>
          </w:p>
          <w:p w14:paraId="7A14045F"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La revoca del consenso non pregiudica la liceità del trattamento precedente.</w:t>
            </w:r>
          </w:p>
          <w:p w14:paraId="6CF8992F" w14:textId="77777777" w:rsidR="0089005F" w:rsidRPr="0089005F" w:rsidRDefault="0089005F" w:rsidP="0089005F">
            <w:pPr>
              <w:spacing w:after="0" w:line="240" w:lineRule="auto"/>
              <w:jc w:val="both"/>
              <w:rPr>
                <w:rFonts w:eastAsia="Calibri"/>
                <w:lang w:eastAsia="en-US"/>
              </w:rPr>
            </w:pPr>
          </w:p>
        </w:tc>
        <w:tc>
          <w:tcPr>
            <w:tcW w:w="1590" w:type="dxa"/>
            <w:shd w:val="clear" w:color="auto" w:fill="auto"/>
          </w:tcPr>
          <w:p w14:paraId="181996D7"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Modulistica sul sito web istituzionale o disponibile in formato cartaceo presso gli Uffici amministrativi dell’Ordine</w:t>
            </w:r>
          </w:p>
        </w:tc>
      </w:tr>
      <w:tr w:rsidR="0089005F" w:rsidRPr="0089005F" w14:paraId="5A5763E4" w14:textId="77777777" w:rsidTr="009458A3">
        <w:tc>
          <w:tcPr>
            <w:tcW w:w="2235" w:type="dxa"/>
            <w:shd w:val="clear" w:color="auto" w:fill="auto"/>
          </w:tcPr>
          <w:p w14:paraId="5E9B9144"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Diritto di accesso ai dati (art. 15)</w:t>
            </w:r>
          </w:p>
        </w:tc>
        <w:tc>
          <w:tcPr>
            <w:tcW w:w="5953" w:type="dxa"/>
            <w:shd w:val="clear" w:color="auto" w:fill="auto"/>
          </w:tcPr>
          <w:p w14:paraId="1120C555"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Lei potrà richiedere a) le finalità del trattamento; b) le categorie di dati personali in questione; c) i destinatari o le categorie di destinatari a cui i dati personali sono stati o saranno comunicati, in particolare se destinatari di paesi terzi o organizzazioni internazionali; d) quando possibile, il periodo di conservazione dei dati personali previsto oppure, se non è possibile, i criteri utilizzati per determinare tale periodo; e) l'esistenza del diritto dell'interessato di chiedere al titolare del trattamento la rettifica o la cancellazione dei dati personali o la limitazione del trattamento dei dati personali che lo riguardano o di opporsi al loro trattamento; f) il diritto di proporre reclamo a un'autorità di controllo; g) qualora i dati non siano raccolti presso l'interessato, tutte le informazioni disponibili sulla loro origine; h) l'esistenza di un processo decisionale automatizzato, compresa la profilazione di cui all'articolo 22, paragrafi 1 e 4, e, almeno in tali casi, informazioni significative sulla logica utilizzata, nonché l'importanza e le conseguenze previste di tale trattamento per l'interessato. Lei ha il diritto di richiedere una copia dei dati personali oggetto di trattamento</w:t>
            </w:r>
          </w:p>
        </w:tc>
        <w:tc>
          <w:tcPr>
            <w:tcW w:w="1590" w:type="dxa"/>
            <w:shd w:val="clear" w:color="auto" w:fill="auto"/>
          </w:tcPr>
          <w:p w14:paraId="313F0960"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Modulistica sul sito web istituzionale o disponibile in formato cartaceo presso gli Uffici amministrativi dell’Ordine</w:t>
            </w:r>
          </w:p>
        </w:tc>
      </w:tr>
      <w:tr w:rsidR="0089005F" w:rsidRPr="0089005F" w14:paraId="0347013E" w14:textId="77777777" w:rsidTr="009458A3">
        <w:tc>
          <w:tcPr>
            <w:tcW w:w="2235" w:type="dxa"/>
            <w:shd w:val="clear" w:color="auto" w:fill="auto"/>
          </w:tcPr>
          <w:p w14:paraId="65A00E9F"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Diritto di rettifica (art. 16)</w:t>
            </w:r>
          </w:p>
        </w:tc>
        <w:tc>
          <w:tcPr>
            <w:tcW w:w="5953" w:type="dxa"/>
            <w:shd w:val="clear" w:color="auto" w:fill="auto"/>
          </w:tcPr>
          <w:p w14:paraId="485DE013"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Lei ha il diritto di chiedere la rettifica dei dati personali inesatti che lo riguardano e di ottenere l'integrazione dei dati personali incompleti.</w:t>
            </w:r>
          </w:p>
        </w:tc>
        <w:tc>
          <w:tcPr>
            <w:tcW w:w="1590" w:type="dxa"/>
            <w:shd w:val="clear" w:color="auto" w:fill="auto"/>
          </w:tcPr>
          <w:p w14:paraId="546A0B79"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Modulistica sul sito web istituzionale o disponibile in formato cartaceo presso gli Uffici amministrativi dell’Ordine</w:t>
            </w:r>
          </w:p>
        </w:tc>
      </w:tr>
      <w:tr w:rsidR="0089005F" w:rsidRPr="0089005F" w14:paraId="7929F559" w14:textId="77777777" w:rsidTr="009458A3">
        <w:tc>
          <w:tcPr>
            <w:tcW w:w="2235" w:type="dxa"/>
            <w:shd w:val="clear" w:color="auto" w:fill="auto"/>
          </w:tcPr>
          <w:p w14:paraId="56076AA8"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Diritto all’oblio (art. 17)</w:t>
            </w:r>
          </w:p>
        </w:tc>
        <w:tc>
          <w:tcPr>
            <w:tcW w:w="5953" w:type="dxa"/>
            <w:shd w:val="clear" w:color="auto" w:fill="auto"/>
          </w:tcPr>
          <w:p w14:paraId="7593A5A4"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Lei ha il diritto di ottenere dal titolare del trattamento la cancellazione dei dati personali che la riguardano se i dati personali non sono più necessari rispetto alle finalità per le quali sono stati raccolti o altrimenti trattati, se revoca il consenso, se non sussiste alcun motivo legittimo prevalente per procedere al trattamento di profilazione, se i dati sono stati trattati illecitamente, se vi è un obbligo legale di cancellarli; se i dati sono relativi a servizi web a minori senza consenso. La cancellazione può avvenire salvo che sia prevalente il diritto alla libertà di espressione e di informazione, che siano conservati per l'adempimento di un obbligo di legge o per l'esecuzione di un compito svolto nel pubblico interesse oppure nell'esercizio di pubblici poteri, per motivi di interesse pubblico nel settore della sanità, a fini di archiviazione nel pubblico interesse, di ricerca scientifica o storica o a fini statistici o per l'accertamento, l'esercizio o la difesa di un diritto in sede giudiziaria.</w:t>
            </w:r>
          </w:p>
        </w:tc>
        <w:tc>
          <w:tcPr>
            <w:tcW w:w="1590" w:type="dxa"/>
            <w:shd w:val="clear" w:color="auto" w:fill="auto"/>
          </w:tcPr>
          <w:p w14:paraId="3C468A07"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Modulistica sul sito web istituzionale o disponibile in formato cartaceo presso gli Uffici amministrativi dell’Ordine</w:t>
            </w:r>
          </w:p>
        </w:tc>
      </w:tr>
      <w:tr w:rsidR="0089005F" w:rsidRPr="0089005F" w14:paraId="4EAEE4FB" w14:textId="77777777" w:rsidTr="009458A3">
        <w:tc>
          <w:tcPr>
            <w:tcW w:w="2235" w:type="dxa"/>
            <w:shd w:val="clear" w:color="auto" w:fill="auto"/>
          </w:tcPr>
          <w:p w14:paraId="59B64A1F"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Diritto alla limitazione del trattamento (art. 18)</w:t>
            </w:r>
          </w:p>
        </w:tc>
        <w:tc>
          <w:tcPr>
            <w:tcW w:w="5953" w:type="dxa"/>
            <w:shd w:val="clear" w:color="auto" w:fill="auto"/>
          </w:tcPr>
          <w:p w14:paraId="41466B97"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Lei ha il diritto di ottenere dal titolare del trattamento la limitazione del trattamento quando ha contestato l'esattezza dei dati personali (per il periodo necessario al titolare del trattamento per verificare l'esattezza di tali dati personali) o quando il trattamento è illecito.</w:t>
            </w:r>
            <w:r w:rsidRPr="0089005F">
              <w:rPr>
                <w:rFonts w:ascii="Arial" w:eastAsia="Calibri" w:hAnsi="Arial" w:cs="Arial"/>
                <w:kern w:val="16"/>
                <w:sz w:val="18"/>
                <w:szCs w:val="18"/>
                <w:lang w:eastAsia="en-US"/>
              </w:rPr>
              <w:t xml:space="preserve"> </w:t>
            </w:r>
          </w:p>
        </w:tc>
        <w:tc>
          <w:tcPr>
            <w:tcW w:w="1590" w:type="dxa"/>
            <w:shd w:val="clear" w:color="auto" w:fill="auto"/>
          </w:tcPr>
          <w:p w14:paraId="459A6203"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Modulistica sul sito web istituzionale o disponibile in formato cartaceo presso gli Uffici amministrativi dell’Ordine</w:t>
            </w:r>
          </w:p>
        </w:tc>
      </w:tr>
      <w:tr w:rsidR="0089005F" w:rsidRPr="0089005F" w14:paraId="3472B98F" w14:textId="77777777" w:rsidTr="009458A3">
        <w:tc>
          <w:tcPr>
            <w:tcW w:w="2235" w:type="dxa"/>
            <w:shd w:val="clear" w:color="auto" w:fill="auto"/>
          </w:tcPr>
          <w:p w14:paraId="26934D7F"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Diritto alla portabilità (art. 20)</w:t>
            </w:r>
          </w:p>
        </w:tc>
        <w:tc>
          <w:tcPr>
            <w:tcW w:w="5953" w:type="dxa"/>
            <w:shd w:val="clear" w:color="auto" w:fill="auto"/>
          </w:tcPr>
          <w:p w14:paraId="7C10D295"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Lei ha il diritto di ricevere in un formato strutturato, di uso comune e leggibile da dispositivo automatico i dati personali che la riguardano fornitici ed ha il diritto di trasmetterli a un altro se il trattamento si sia basato sul consenso, sul contratto e se il trattamento sia effettuato con mezzi automatizzati, salvo che il trattamento necessario per l'esecuzione di un compito di interesse pubblico o connesso all'esercizio di pubblici poteri e che tale trasmissione non leda il diritto di terzo.</w:t>
            </w:r>
          </w:p>
        </w:tc>
        <w:tc>
          <w:tcPr>
            <w:tcW w:w="1590" w:type="dxa"/>
            <w:shd w:val="clear" w:color="auto" w:fill="auto"/>
          </w:tcPr>
          <w:p w14:paraId="2C6B88FA"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Modulistica sul sito web istituzionale o disponibile in formato cartaceo presso gli Uffici amministrativi dell’Ordine</w:t>
            </w:r>
          </w:p>
        </w:tc>
      </w:tr>
      <w:tr w:rsidR="0089005F" w:rsidRPr="0089005F" w14:paraId="2B73281A" w14:textId="77777777" w:rsidTr="009458A3">
        <w:tc>
          <w:tcPr>
            <w:tcW w:w="2235" w:type="dxa"/>
            <w:shd w:val="clear" w:color="auto" w:fill="auto"/>
          </w:tcPr>
          <w:p w14:paraId="30457B84"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Diritto di rivolgersi all’autorità Garante per la protezione dei dati personali</w:t>
            </w:r>
          </w:p>
        </w:tc>
        <w:tc>
          <w:tcPr>
            <w:tcW w:w="5953" w:type="dxa"/>
            <w:shd w:val="clear" w:color="auto" w:fill="auto"/>
          </w:tcPr>
          <w:p w14:paraId="74A04540" w14:textId="77777777" w:rsidR="0089005F" w:rsidRPr="0089005F" w:rsidRDefault="0089005F" w:rsidP="0089005F">
            <w:pPr>
              <w:spacing w:after="0" w:line="240" w:lineRule="auto"/>
              <w:jc w:val="both"/>
              <w:rPr>
                <w:rFonts w:eastAsia="Calibri"/>
                <w:lang w:eastAsia="en-US"/>
              </w:rPr>
            </w:pPr>
          </w:p>
        </w:tc>
        <w:tc>
          <w:tcPr>
            <w:tcW w:w="1590" w:type="dxa"/>
            <w:shd w:val="clear" w:color="auto" w:fill="auto"/>
          </w:tcPr>
          <w:p w14:paraId="438DA156" w14:textId="77777777" w:rsidR="0089005F" w:rsidRPr="0089005F" w:rsidRDefault="0089005F" w:rsidP="0089005F">
            <w:pPr>
              <w:spacing w:after="0" w:line="240" w:lineRule="auto"/>
              <w:jc w:val="both"/>
              <w:rPr>
                <w:rFonts w:eastAsia="Calibri"/>
                <w:lang w:eastAsia="en-US"/>
              </w:rPr>
            </w:pPr>
          </w:p>
        </w:tc>
      </w:tr>
    </w:tbl>
    <w:p w14:paraId="7BD62856" w14:textId="77777777" w:rsidR="0089005F" w:rsidRPr="0089005F" w:rsidRDefault="0089005F" w:rsidP="0089005F">
      <w:pPr>
        <w:spacing w:after="0" w:line="240" w:lineRule="auto"/>
        <w:jc w:val="both"/>
        <w:rPr>
          <w:rFonts w:eastAsia="Calibri"/>
          <w:lang w:eastAsia="en-US"/>
        </w:rPr>
      </w:pPr>
    </w:p>
    <w:p w14:paraId="61D6629A" w14:textId="77777777" w:rsidR="0089005F" w:rsidRPr="0089005F" w:rsidRDefault="0089005F" w:rsidP="0089005F">
      <w:pPr>
        <w:spacing w:after="0" w:line="240" w:lineRule="auto"/>
        <w:jc w:val="both"/>
        <w:rPr>
          <w:rFonts w:eastAsia="Calibri"/>
          <w:lang w:eastAsia="en-US"/>
        </w:rPr>
      </w:pPr>
    </w:p>
    <w:p w14:paraId="7891956B" w14:textId="77777777" w:rsidR="0089005F" w:rsidRPr="0089005F" w:rsidRDefault="0089005F" w:rsidP="0089005F">
      <w:pPr>
        <w:spacing w:after="0" w:line="240" w:lineRule="auto"/>
        <w:jc w:val="both"/>
        <w:rPr>
          <w:rFonts w:eastAsia="Calibri"/>
          <w:lang w:eastAsia="en-US"/>
        </w:rPr>
      </w:pPr>
    </w:p>
    <w:p w14:paraId="041E2428" w14:textId="77777777" w:rsidR="0089005F" w:rsidRPr="0089005F" w:rsidRDefault="0089005F" w:rsidP="0089005F">
      <w:pPr>
        <w:spacing w:after="0" w:line="240" w:lineRule="auto"/>
        <w:jc w:val="both"/>
        <w:rPr>
          <w:rFonts w:eastAsia="Calibri"/>
          <w:lang w:eastAsia="en-US"/>
        </w:rPr>
      </w:pPr>
      <w:r w:rsidRPr="0089005F">
        <w:rPr>
          <w:rFonts w:eastAsia="Calibri"/>
          <w:lang w:eastAsia="en-US"/>
        </w:rPr>
        <w:t>Si rende infine noto che nelle procedure dell’Ente non vi è alcun processo decisionale basato unicamente sul trattamento automatizzato, ivi compresa la profilazione, che produca effetti giuridici sull’interessato al trattamento o che incida in modo analogo e significativo sul contraente stesso.</w:t>
      </w:r>
    </w:p>
    <w:p w14:paraId="135DD6CB" w14:textId="77777777" w:rsidR="0089005F" w:rsidRPr="0089005F" w:rsidRDefault="0089005F" w:rsidP="0089005F">
      <w:pPr>
        <w:spacing w:after="0" w:line="240" w:lineRule="auto"/>
        <w:jc w:val="both"/>
        <w:rPr>
          <w:rFonts w:eastAsia="Calibri"/>
          <w:lang w:eastAsia="en-US"/>
        </w:rPr>
      </w:pPr>
    </w:p>
    <w:p w14:paraId="1205EF6F" w14:textId="77777777" w:rsidR="0089005F" w:rsidRPr="0089005F" w:rsidRDefault="0089005F" w:rsidP="0089005F">
      <w:pPr>
        <w:spacing w:after="0" w:line="240" w:lineRule="auto"/>
        <w:jc w:val="both"/>
        <w:rPr>
          <w:rFonts w:eastAsia="Calibri"/>
          <w:lang w:eastAsia="en-US"/>
        </w:rPr>
      </w:pPr>
    </w:p>
    <w:p w14:paraId="38484A3C" w14:textId="77777777" w:rsidR="0089005F" w:rsidRDefault="0089005F" w:rsidP="004170C7">
      <w:pPr>
        <w:pStyle w:val="Testonotadichiusura"/>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FCEE1" w14:textId="77777777" w:rsidR="00006EF4" w:rsidRDefault="00006EF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91447" w14:textId="77777777" w:rsidR="00006EF4" w:rsidRDefault="00006EF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A2139" w14:textId="77777777" w:rsidR="00006EF4" w:rsidRDefault="00006EF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0B3BD" w14:textId="77777777" w:rsidR="003F6218" w:rsidRDefault="003F6218" w:rsidP="003E4B47">
      <w:pPr>
        <w:spacing w:after="0" w:line="240" w:lineRule="auto"/>
      </w:pPr>
      <w:r>
        <w:separator/>
      </w:r>
    </w:p>
  </w:footnote>
  <w:footnote w:type="continuationSeparator" w:id="0">
    <w:p w14:paraId="71768126" w14:textId="77777777" w:rsidR="003F6218" w:rsidRDefault="003F6218" w:rsidP="003E4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97DB7" w14:textId="77777777" w:rsidR="00006EF4" w:rsidRDefault="00006EF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61924" w14:textId="77777777" w:rsidR="00006EF4" w:rsidRPr="00C573BD" w:rsidRDefault="00006EF4" w:rsidP="003E4B47">
    <w:pPr>
      <w:pStyle w:val="CM4"/>
      <w:spacing w:after="427"/>
      <w:jc w:val="right"/>
      <w:rPr>
        <w:rFonts w:ascii="Tahoma" w:hAnsi="Tahoma" w:cs="Tahoma"/>
        <w:b/>
        <w:i/>
        <w:color w:val="808080"/>
        <w:sz w:val="16"/>
        <w:szCs w:val="16"/>
        <w:u w:val="single"/>
      </w:rPr>
    </w:pPr>
    <w:r>
      <w:rPr>
        <w:rFonts w:ascii="Tahoma" w:hAnsi="Tahoma" w:cs="Tahoma"/>
        <w:b/>
        <w:i/>
        <w:color w:val="808080"/>
        <w:sz w:val="16"/>
        <w:szCs w:val="16"/>
        <w:u w:val="single"/>
      </w:rPr>
      <w:t>D</w:t>
    </w:r>
    <w:r w:rsidRPr="00636B1A">
      <w:rPr>
        <w:rFonts w:ascii="Tahoma" w:hAnsi="Tahoma" w:cs="Tahoma"/>
        <w:b/>
        <w:i/>
        <w:color w:val="808080"/>
        <w:sz w:val="16"/>
        <w:szCs w:val="16"/>
        <w:u w:val="single"/>
      </w:rPr>
      <w:t>omanda iscrizione</w:t>
    </w:r>
    <w:r w:rsidRPr="00C573BD">
      <w:rPr>
        <w:rFonts w:ascii="Tahoma" w:hAnsi="Tahoma" w:cs="Tahoma"/>
        <w:b/>
        <w:i/>
        <w:color w:val="808080"/>
        <w:sz w:val="16"/>
        <w:szCs w:val="16"/>
        <w:u w:val="single"/>
      </w:rPr>
      <w:t xml:space="preserve"> Albo/Elenco</w:t>
    </w:r>
  </w:p>
  <w:p w14:paraId="642F3E56" w14:textId="77777777" w:rsidR="00006EF4" w:rsidRDefault="00006EF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FFDDC" w14:textId="77777777" w:rsidR="00006EF4" w:rsidRDefault="00006EF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69025B9"/>
    <w:multiLevelType w:val="hybridMultilevel"/>
    <w:tmpl w:val="98EDBC8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7492413"/>
    <w:multiLevelType w:val="hybridMultilevel"/>
    <w:tmpl w:val="7F94BA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976997"/>
    <w:multiLevelType w:val="hybridMultilevel"/>
    <w:tmpl w:val="355C740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1C7DA9"/>
    <w:multiLevelType w:val="hybridMultilevel"/>
    <w:tmpl w:val="1256BE8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F60CAB"/>
    <w:multiLevelType w:val="hybridMultilevel"/>
    <w:tmpl w:val="31D077FC"/>
    <w:lvl w:ilvl="0" w:tplc="04100017">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DB1461"/>
    <w:multiLevelType w:val="hybridMultilevel"/>
    <w:tmpl w:val="B37402F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92F18AD"/>
    <w:multiLevelType w:val="hybridMultilevel"/>
    <w:tmpl w:val="96720A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E3F5A11"/>
    <w:multiLevelType w:val="hybridMultilevel"/>
    <w:tmpl w:val="1E842D9C"/>
    <w:lvl w:ilvl="0" w:tplc="7C18496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033D85"/>
    <w:multiLevelType w:val="hybridMultilevel"/>
    <w:tmpl w:val="64F2072E"/>
    <w:lvl w:ilvl="0" w:tplc="ACBE6C5C">
      <w:start w:val="6"/>
      <w:numFmt w:val="bullet"/>
      <w:lvlText w:val="-"/>
      <w:lvlJc w:val="left"/>
      <w:pPr>
        <w:ind w:left="704" w:hanging="360"/>
      </w:pPr>
      <w:rPr>
        <w:rFonts w:ascii="Tahoma" w:eastAsia="Times New Roman" w:hAnsi="Tahoma" w:cs="Tahoma" w:hint="default"/>
      </w:rPr>
    </w:lvl>
    <w:lvl w:ilvl="1" w:tplc="04100003" w:tentative="1">
      <w:start w:val="1"/>
      <w:numFmt w:val="bullet"/>
      <w:lvlText w:val="o"/>
      <w:lvlJc w:val="left"/>
      <w:pPr>
        <w:ind w:left="1424" w:hanging="360"/>
      </w:pPr>
      <w:rPr>
        <w:rFonts w:ascii="Courier New" w:hAnsi="Courier New" w:cs="Courier New" w:hint="default"/>
      </w:rPr>
    </w:lvl>
    <w:lvl w:ilvl="2" w:tplc="04100005" w:tentative="1">
      <w:start w:val="1"/>
      <w:numFmt w:val="bullet"/>
      <w:lvlText w:val=""/>
      <w:lvlJc w:val="left"/>
      <w:pPr>
        <w:ind w:left="2144" w:hanging="360"/>
      </w:pPr>
      <w:rPr>
        <w:rFonts w:ascii="Wingdings" w:hAnsi="Wingdings" w:hint="default"/>
      </w:rPr>
    </w:lvl>
    <w:lvl w:ilvl="3" w:tplc="04100001" w:tentative="1">
      <w:start w:val="1"/>
      <w:numFmt w:val="bullet"/>
      <w:lvlText w:val=""/>
      <w:lvlJc w:val="left"/>
      <w:pPr>
        <w:ind w:left="2864" w:hanging="360"/>
      </w:pPr>
      <w:rPr>
        <w:rFonts w:ascii="Symbol" w:hAnsi="Symbol" w:hint="default"/>
      </w:rPr>
    </w:lvl>
    <w:lvl w:ilvl="4" w:tplc="04100003" w:tentative="1">
      <w:start w:val="1"/>
      <w:numFmt w:val="bullet"/>
      <w:lvlText w:val="o"/>
      <w:lvlJc w:val="left"/>
      <w:pPr>
        <w:ind w:left="3584" w:hanging="360"/>
      </w:pPr>
      <w:rPr>
        <w:rFonts w:ascii="Courier New" w:hAnsi="Courier New" w:cs="Courier New" w:hint="default"/>
      </w:rPr>
    </w:lvl>
    <w:lvl w:ilvl="5" w:tplc="04100005" w:tentative="1">
      <w:start w:val="1"/>
      <w:numFmt w:val="bullet"/>
      <w:lvlText w:val=""/>
      <w:lvlJc w:val="left"/>
      <w:pPr>
        <w:ind w:left="4304" w:hanging="360"/>
      </w:pPr>
      <w:rPr>
        <w:rFonts w:ascii="Wingdings" w:hAnsi="Wingdings" w:hint="default"/>
      </w:rPr>
    </w:lvl>
    <w:lvl w:ilvl="6" w:tplc="04100001" w:tentative="1">
      <w:start w:val="1"/>
      <w:numFmt w:val="bullet"/>
      <w:lvlText w:val=""/>
      <w:lvlJc w:val="left"/>
      <w:pPr>
        <w:ind w:left="5024" w:hanging="360"/>
      </w:pPr>
      <w:rPr>
        <w:rFonts w:ascii="Symbol" w:hAnsi="Symbol" w:hint="default"/>
      </w:rPr>
    </w:lvl>
    <w:lvl w:ilvl="7" w:tplc="04100003" w:tentative="1">
      <w:start w:val="1"/>
      <w:numFmt w:val="bullet"/>
      <w:lvlText w:val="o"/>
      <w:lvlJc w:val="left"/>
      <w:pPr>
        <w:ind w:left="5744" w:hanging="360"/>
      </w:pPr>
      <w:rPr>
        <w:rFonts w:ascii="Courier New" w:hAnsi="Courier New" w:cs="Courier New" w:hint="default"/>
      </w:rPr>
    </w:lvl>
    <w:lvl w:ilvl="8" w:tplc="04100005" w:tentative="1">
      <w:start w:val="1"/>
      <w:numFmt w:val="bullet"/>
      <w:lvlText w:val=""/>
      <w:lvlJc w:val="left"/>
      <w:pPr>
        <w:ind w:left="6464" w:hanging="360"/>
      </w:pPr>
      <w:rPr>
        <w:rFonts w:ascii="Wingdings" w:hAnsi="Wingdings" w:hint="default"/>
      </w:rPr>
    </w:lvl>
  </w:abstractNum>
  <w:abstractNum w:abstractNumId="9" w15:restartNumberingAfterBreak="0">
    <w:nsid w:val="605262A0"/>
    <w:multiLevelType w:val="hybridMultilevel"/>
    <w:tmpl w:val="A1AAA924"/>
    <w:lvl w:ilvl="0" w:tplc="C91230B2">
      <w:start w:val="12"/>
      <w:numFmt w:val="bullet"/>
      <w:lvlText w:val="-"/>
      <w:lvlJc w:val="left"/>
      <w:pPr>
        <w:ind w:left="420" w:hanging="360"/>
      </w:pPr>
      <w:rPr>
        <w:rFonts w:ascii="Tahoma" w:eastAsia="Times New Roman" w:hAnsi="Tahoma" w:cs="Tahoma"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0" w15:restartNumberingAfterBreak="0">
    <w:nsid w:val="65960B4D"/>
    <w:multiLevelType w:val="hybridMultilevel"/>
    <w:tmpl w:val="52E696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8B16F66"/>
    <w:multiLevelType w:val="hybridMultilevel"/>
    <w:tmpl w:val="FD8228E8"/>
    <w:lvl w:ilvl="0" w:tplc="B9C2ED08">
      <w:start w:val="1"/>
      <w:numFmt w:val="decimal"/>
      <w:lvlText w:val="%1."/>
      <w:lvlJc w:val="left"/>
      <w:pPr>
        <w:ind w:left="644" w:hanging="360"/>
      </w:pPr>
      <w:rPr>
        <w:rFonts w:cs="Times New Roman"/>
        <w:sz w:val="16"/>
        <w:szCs w:val="1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076515804">
    <w:abstractNumId w:val="0"/>
  </w:num>
  <w:num w:numId="2" w16cid:durableId="1596669687">
    <w:abstractNumId w:val="5"/>
  </w:num>
  <w:num w:numId="3" w16cid:durableId="1136803038">
    <w:abstractNumId w:val="11"/>
  </w:num>
  <w:num w:numId="4" w16cid:durableId="1334920666">
    <w:abstractNumId w:val="8"/>
  </w:num>
  <w:num w:numId="5" w16cid:durableId="296842260">
    <w:abstractNumId w:val="9"/>
  </w:num>
  <w:num w:numId="6" w16cid:durableId="1736316599">
    <w:abstractNumId w:val="7"/>
  </w:num>
  <w:num w:numId="7" w16cid:durableId="760027613">
    <w:abstractNumId w:val="6"/>
  </w:num>
  <w:num w:numId="8" w16cid:durableId="1556817004">
    <w:abstractNumId w:val="3"/>
  </w:num>
  <w:num w:numId="9" w16cid:durableId="1965622674">
    <w:abstractNumId w:val="1"/>
  </w:num>
  <w:num w:numId="10" w16cid:durableId="1918635465">
    <w:abstractNumId w:val="10"/>
  </w:num>
  <w:num w:numId="11" w16cid:durableId="132529906">
    <w:abstractNumId w:val="4"/>
  </w:num>
  <w:num w:numId="12" w16cid:durableId="258030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bordersDoNotSurroundHeader/>
  <w:bordersDoNotSurroundFooter/>
  <w:proofState w:spelling="clean" w:grammar="clean"/>
  <w:defaultTabStop w:val="720"/>
  <w:hyphenationZone w:val="283"/>
  <w:drawingGridHorizontalSpacing w:val="110"/>
  <w:drawingGridVerticalSpacing w:val="120"/>
  <w:displayHorizontalDrawingGridEvery w:val="0"/>
  <w:displayVerticalDrawingGridEvery w:val="3"/>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B16"/>
    <w:rsid w:val="00006EF4"/>
    <w:rsid w:val="00015144"/>
    <w:rsid w:val="00043ED2"/>
    <w:rsid w:val="00046552"/>
    <w:rsid w:val="00051CE2"/>
    <w:rsid w:val="0006023F"/>
    <w:rsid w:val="00072539"/>
    <w:rsid w:val="000821CD"/>
    <w:rsid w:val="000A1AE0"/>
    <w:rsid w:val="000D2A27"/>
    <w:rsid w:val="0011232B"/>
    <w:rsid w:val="00153AC8"/>
    <w:rsid w:val="0018715C"/>
    <w:rsid w:val="00195042"/>
    <w:rsid w:val="00197793"/>
    <w:rsid w:val="001A36F7"/>
    <w:rsid w:val="001C0123"/>
    <w:rsid w:val="001D35FF"/>
    <w:rsid w:val="001E6B5E"/>
    <w:rsid w:val="00231367"/>
    <w:rsid w:val="00252FB4"/>
    <w:rsid w:val="002A5500"/>
    <w:rsid w:val="002B6260"/>
    <w:rsid w:val="002F1547"/>
    <w:rsid w:val="002F1AC4"/>
    <w:rsid w:val="00325F9B"/>
    <w:rsid w:val="003444FD"/>
    <w:rsid w:val="00356A55"/>
    <w:rsid w:val="00381EA0"/>
    <w:rsid w:val="003E4B47"/>
    <w:rsid w:val="003F6218"/>
    <w:rsid w:val="004170C7"/>
    <w:rsid w:val="004473A5"/>
    <w:rsid w:val="00453A9F"/>
    <w:rsid w:val="00467D52"/>
    <w:rsid w:val="00475266"/>
    <w:rsid w:val="004C47D3"/>
    <w:rsid w:val="004F1019"/>
    <w:rsid w:val="004F5641"/>
    <w:rsid w:val="00510B16"/>
    <w:rsid w:val="0056290F"/>
    <w:rsid w:val="0056663A"/>
    <w:rsid w:val="005B2F5E"/>
    <w:rsid w:val="005B7843"/>
    <w:rsid w:val="005C04B3"/>
    <w:rsid w:val="00607BD5"/>
    <w:rsid w:val="00636B1A"/>
    <w:rsid w:val="00647E4F"/>
    <w:rsid w:val="006764C8"/>
    <w:rsid w:val="006928AD"/>
    <w:rsid w:val="006A4B62"/>
    <w:rsid w:val="006B4D4B"/>
    <w:rsid w:val="006D5542"/>
    <w:rsid w:val="006D7804"/>
    <w:rsid w:val="00764682"/>
    <w:rsid w:val="00784230"/>
    <w:rsid w:val="00794096"/>
    <w:rsid w:val="007949C9"/>
    <w:rsid w:val="00801A71"/>
    <w:rsid w:val="00806119"/>
    <w:rsid w:val="00834D18"/>
    <w:rsid w:val="00841199"/>
    <w:rsid w:val="0084593C"/>
    <w:rsid w:val="0089005F"/>
    <w:rsid w:val="00903078"/>
    <w:rsid w:val="00910272"/>
    <w:rsid w:val="00931B67"/>
    <w:rsid w:val="009C36B7"/>
    <w:rsid w:val="00A01E8C"/>
    <w:rsid w:val="00A364F2"/>
    <w:rsid w:val="00A66F9B"/>
    <w:rsid w:val="00A86872"/>
    <w:rsid w:val="00AB1F80"/>
    <w:rsid w:val="00AB2A27"/>
    <w:rsid w:val="00AC05E7"/>
    <w:rsid w:val="00AD0E66"/>
    <w:rsid w:val="00B03377"/>
    <w:rsid w:val="00B22731"/>
    <w:rsid w:val="00B6550D"/>
    <w:rsid w:val="00BB718C"/>
    <w:rsid w:val="00BC5BFB"/>
    <w:rsid w:val="00C06DD4"/>
    <w:rsid w:val="00C20E8B"/>
    <w:rsid w:val="00C24879"/>
    <w:rsid w:val="00C465C6"/>
    <w:rsid w:val="00C573BD"/>
    <w:rsid w:val="00C6259C"/>
    <w:rsid w:val="00C76BA6"/>
    <w:rsid w:val="00CB47B4"/>
    <w:rsid w:val="00D33CDF"/>
    <w:rsid w:val="00D350A4"/>
    <w:rsid w:val="00D35769"/>
    <w:rsid w:val="00D6390B"/>
    <w:rsid w:val="00DB1875"/>
    <w:rsid w:val="00DB77D3"/>
    <w:rsid w:val="00DC20D0"/>
    <w:rsid w:val="00DE2AF0"/>
    <w:rsid w:val="00E52199"/>
    <w:rsid w:val="00E64A6D"/>
    <w:rsid w:val="00EA0FD2"/>
    <w:rsid w:val="00F13A27"/>
    <w:rsid w:val="00F26E7D"/>
    <w:rsid w:val="00FB7790"/>
    <w:rsid w:val="00FC7545"/>
    <w:rsid w:val="00FD22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CB625"/>
  <w15:chartTrackingRefBased/>
  <w15:docId w15:val="{527F3AEE-99BA-48B5-9899-D9F50FC5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cs="Times New Roman"/>
      <w:sz w:val="22"/>
      <w:szCs w:val="22"/>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pPr>
      <w:widowControl w:val="0"/>
      <w:autoSpaceDE w:val="0"/>
      <w:autoSpaceDN w:val="0"/>
      <w:adjustRightInd w:val="0"/>
    </w:pPr>
    <w:rPr>
      <w:rFonts w:ascii="Arial" w:hAnsi="Arial" w:cs="Arial"/>
      <w:color w:val="000000"/>
      <w:sz w:val="24"/>
      <w:szCs w:val="24"/>
    </w:rPr>
  </w:style>
  <w:style w:type="paragraph" w:customStyle="1" w:styleId="CM4">
    <w:name w:val="CM4"/>
    <w:basedOn w:val="Default"/>
    <w:next w:val="Default"/>
    <w:uiPriority w:val="99"/>
    <w:rPr>
      <w:color w:val="auto"/>
    </w:rPr>
  </w:style>
  <w:style w:type="paragraph" w:customStyle="1" w:styleId="CM5">
    <w:name w:val="CM5"/>
    <w:basedOn w:val="Default"/>
    <w:next w:val="Default"/>
    <w:uiPriority w:val="99"/>
    <w:rPr>
      <w:color w:val="auto"/>
    </w:rPr>
  </w:style>
  <w:style w:type="paragraph" w:customStyle="1" w:styleId="CM1">
    <w:name w:val="CM1"/>
    <w:basedOn w:val="Default"/>
    <w:next w:val="Default"/>
    <w:uiPriority w:val="99"/>
    <w:pPr>
      <w:spacing w:line="320" w:lineRule="atLeast"/>
    </w:pPr>
    <w:rPr>
      <w:color w:val="auto"/>
    </w:rPr>
  </w:style>
  <w:style w:type="paragraph" w:customStyle="1" w:styleId="CM2">
    <w:name w:val="CM2"/>
    <w:basedOn w:val="Default"/>
    <w:next w:val="Default"/>
    <w:uiPriority w:val="99"/>
    <w:pPr>
      <w:spacing w:line="320" w:lineRule="atLeast"/>
    </w:pPr>
    <w:rPr>
      <w:color w:val="auto"/>
    </w:rPr>
  </w:style>
  <w:style w:type="paragraph" w:styleId="Intestazione">
    <w:name w:val="header"/>
    <w:basedOn w:val="Normale"/>
    <w:link w:val="IntestazioneCarattere"/>
    <w:uiPriority w:val="99"/>
    <w:unhideWhenUsed/>
    <w:rsid w:val="003E4B47"/>
    <w:pPr>
      <w:tabs>
        <w:tab w:val="center" w:pos="4819"/>
        <w:tab w:val="right" w:pos="9638"/>
      </w:tabs>
    </w:pPr>
    <w:rPr>
      <w:lang w:val="x-none" w:eastAsia="x-none"/>
    </w:rPr>
  </w:style>
  <w:style w:type="character" w:customStyle="1" w:styleId="IntestazioneCarattere">
    <w:name w:val="Intestazione Carattere"/>
    <w:link w:val="Intestazione"/>
    <w:uiPriority w:val="99"/>
    <w:rsid w:val="003E4B47"/>
    <w:rPr>
      <w:rFonts w:cs="Times New Roman"/>
      <w:sz w:val="22"/>
      <w:szCs w:val="22"/>
    </w:rPr>
  </w:style>
  <w:style w:type="paragraph" w:styleId="Pidipagina">
    <w:name w:val="footer"/>
    <w:basedOn w:val="Normale"/>
    <w:link w:val="PidipaginaCarattere"/>
    <w:uiPriority w:val="99"/>
    <w:unhideWhenUsed/>
    <w:rsid w:val="003E4B47"/>
    <w:pPr>
      <w:tabs>
        <w:tab w:val="center" w:pos="4819"/>
        <w:tab w:val="right" w:pos="9638"/>
      </w:tabs>
    </w:pPr>
    <w:rPr>
      <w:lang w:val="x-none" w:eastAsia="x-none"/>
    </w:rPr>
  </w:style>
  <w:style w:type="character" w:customStyle="1" w:styleId="PidipaginaCarattere">
    <w:name w:val="Piè di pagina Carattere"/>
    <w:link w:val="Pidipagina"/>
    <w:uiPriority w:val="99"/>
    <w:rsid w:val="003E4B47"/>
    <w:rPr>
      <w:rFonts w:cs="Times New Roman"/>
      <w:sz w:val="22"/>
      <w:szCs w:val="22"/>
    </w:rPr>
  </w:style>
  <w:style w:type="paragraph" w:styleId="Testofumetto">
    <w:name w:val="Balloon Text"/>
    <w:basedOn w:val="Normale"/>
    <w:link w:val="TestofumettoCarattere"/>
    <w:uiPriority w:val="99"/>
    <w:semiHidden/>
    <w:unhideWhenUsed/>
    <w:rsid w:val="00607BD5"/>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07BD5"/>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C20E8B"/>
    <w:rPr>
      <w:sz w:val="20"/>
      <w:szCs w:val="20"/>
      <w:lang w:val="x-none" w:eastAsia="x-none"/>
    </w:rPr>
  </w:style>
  <w:style w:type="character" w:customStyle="1" w:styleId="TestonotaapidipaginaCarattere">
    <w:name w:val="Testo nota a piè di pagina Carattere"/>
    <w:link w:val="Testonotaapidipagina"/>
    <w:uiPriority w:val="99"/>
    <w:semiHidden/>
    <w:rsid w:val="00C20E8B"/>
    <w:rPr>
      <w:rFonts w:cs="Times New Roman"/>
    </w:rPr>
  </w:style>
  <w:style w:type="character" w:styleId="Rimandonotaapidipagina">
    <w:name w:val="footnote reference"/>
    <w:uiPriority w:val="99"/>
    <w:semiHidden/>
    <w:unhideWhenUsed/>
    <w:rsid w:val="00C20E8B"/>
    <w:rPr>
      <w:vertAlign w:val="superscript"/>
    </w:rPr>
  </w:style>
  <w:style w:type="paragraph" w:styleId="Testonotadichiusura">
    <w:name w:val="endnote text"/>
    <w:basedOn w:val="Normale"/>
    <w:link w:val="TestonotadichiusuraCarattere"/>
    <w:uiPriority w:val="99"/>
    <w:semiHidden/>
    <w:unhideWhenUsed/>
    <w:rsid w:val="004F5641"/>
    <w:rPr>
      <w:sz w:val="20"/>
      <w:szCs w:val="20"/>
      <w:lang w:val="x-none" w:eastAsia="x-none"/>
    </w:rPr>
  </w:style>
  <w:style w:type="character" w:customStyle="1" w:styleId="TestonotadichiusuraCarattere">
    <w:name w:val="Testo nota di chiusura Carattere"/>
    <w:link w:val="Testonotadichiusura"/>
    <w:uiPriority w:val="99"/>
    <w:semiHidden/>
    <w:rsid w:val="004F5641"/>
    <w:rPr>
      <w:rFonts w:cs="Times New Roman"/>
    </w:rPr>
  </w:style>
  <w:style w:type="character" w:styleId="Rimandonotadichiusura">
    <w:name w:val="endnote reference"/>
    <w:uiPriority w:val="99"/>
    <w:semiHidden/>
    <w:unhideWhenUsed/>
    <w:rsid w:val="004F5641"/>
    <w:rPr>
      <w:vertAlign w:val="superscript"/>
    </w:rPr>
  </w:style>
  <w:style w:type="paragraph" w:styleId="Corpotesto">
    <w:name w:val="Body Text"/>
    <w:basedOn w:val="Normale"/>
    <w:rsid w:val="00CB47B4"/>
    <w:pPr>
      <w:spacing w:after="0" w:line="240" w:lineRule="auto"/>
      <w:jc w:val="both"/>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3562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ailto:segreteria@odcect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918</Words>
  <Characters>5234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Domanda iscrizione albo</vt:lpstr>
    </vt:vector>
  </TitlesOfParts>
  <Company>Hewlett-Packard Company</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iscrizione albo</dc:title>
  <dc:subject/>
  <dc:creator>Francesco Mollo</dc:creator>
  <cp:keywords/>
  <cp:lastModifiedBy>Barbara Mihalic</cp:lastModifiedBy>
  <cp:revision>2</cp:revision>
  <cp:lastPrinted>2015-02-19T15:14:00Z</cp:lastPrinted>
  <dcterms:created xsi:type="dcterms:W3CDTF">2024-07-15T08:22:00Z</dcterms:created>
  <dcterms:modified xsi:type="dcterms:W3CDTF">2024-07-15T08:22:00Z</dcterms:modified>
</cp:coreProperties>
</file>